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C9D7B" w14:textId="494A1CA3" w:rsidR="00267806" w:rsidRPr="00267806" w:rsidRDefault="003B6CE1" w:rsidP="00267806">
      <w:pPr>
        <w:rPr>
          <w:rFonts w:ascii="Open Sans" w:eastAsia="Arial" w:hAnsi="Open Sans" w:cs="Open Sans"/>
          <w:b/>
          <w:bCs/>
          <w:color w:val="034DA1"/>
          <w:w w:val="105"/>
          <w:sz w:val="32"/>
          <w:szCs w:val="32"/>
        </w:rPr>
      </w:pPr>
      <w:r w:rsidRPr="003B6CE1">
        <w:rPr>
          <w:rFonts w:ascii="Open Sans" w:eastAsia="Arial" w:hAnsi="Open Sans" w:cs="Open Sans"/>
          <w:b/>
          <w:bCs/>
          <w:color w:val="034DA1"/>
          <w:w w:val="105"/>
          <w:sz w:val="32"/>
          <w:szCs w:val="32"/>
        </w:rPr>
        <w:t xml:space="preserve">PRÍLOHA Č. </w:t>
      </w:r>
      <w:r w:rsidR="00EC1D3B">
        <w:rPr>
          <w:rFonts w:ascii="Open Sans" w:eastAsia="Arial" w:hAnsi="Open Sans" w:cs="Open Sans"/>
          <w:b/>
          <w:bCs/>
          <w:color w:val="034DA1"/>
          <w:w w:val="105"/>
          <w:sz w:val="32"/>
          <w:szCs w:val="32"/>
        </w:rPr>
        <w:t>5</w:t>
      </w:r>
      <w:r w:rsidRPr="003B6CE1">
        <w:rPr>
          <w:rFonts w:ascii="Open Sans" w:eastAsia="Arial" w:hAnsi="Open Sans" w:cs="Open Sans"/>
          <w:b/>
          <w:bCs/>
          <w:color w:val="034DA1"/>
          <w:w w:val="105"/>
          <w:sz w:val="32"/>
          <w:szCs w:val="32"/>
        </w:rPr>
        <w:t>.</w:t>
      </w:r>
      <w:r>
        <w:rPr>
          <w:rFonts w:ascii="Open Sans" w:eastAsia="Arial" w:hAnsi="Open Sans" w:cs="Open Sans"/>
          <w:b/>
          <w:bCs/>
          <w:color w:val="034DA1"/>
          <w:w w:val="105"/>
          <w:sz w:val="32"/>
          <w:szCs w:val="32"/>
        </w:rPr>
        <w:t xml:space="preserve"> </w:t>
      </w:r>
      <w:r w:rsidRPr="003B6CE1">
        <w:rPr>
          <w:rFonts w:ascii="Open Sans" w:eastAsia="Arial" w:hAnsi="Open Sans" w:cs="Open Sans"/>
          <w:b/>
          <w:bCs/>
          <w:color w:val="034DA1"/>
          <w:w w:val="105"/>
          <w:sz w:val="32"/>
          <w:szCs w:val="32"/>
        </w:rPr>
        <w:t>ŠTÁTNA POMOC - PROJEKTOV FMP</w:t>
      </w:r>
    </w:p>
    <w:p w14:paraId="293955C8" w14:textId="580E1C32" w:rsidR="00A41BD9" w:rsidRDefault="0CC32B0A" w:rsidP="000C256B">
      <w:pPr>
        <w:spacing w:before="120" w:after="120" w:line="300" w:lineRule="exact"/>
        <w:jc w:val="center"/>
        <w:rPr>
          <w:rFonts w:ascii="Open Sans" w:hAnsi="Open Sans" w:cs="Open Sans"/>
          <w:b/>
          <w:bCs/>
          <w:color w:val="333333"/>
          <w:sz w:val="24"/>
          <w:szCs w:val="24"/>
        </w:rPr>
      </w:pPr>
      <w:r w:rsidRPr="00B779A2">
        <w:rPr>
          <w:rFonts w:ascii="Open Sans" w:hAnsi="Open Sans" w:cs="Open Sans"/>
          <w:b/>
          <w:bCs/>
          <w:color w:val="333333"/>
          <w:sz w:val="24"/>
          <w:szCs w:val="24"/>
        </w:rPr>
        <w:t xml:space="preserve">Štátna pomoc </w:t>
      </w:r>
      <w:r w:rsidR="00FA09BD" w:rsidRPr="00B779A2">
        <w:rPr>
          <w:rFonts w:ascii="Open Sans" w:hAnsi="Open Sans" w:cs="Open Sans"/>
          <w:b/>
          <w:bCs/>
          <w:color w:val="333333"/>
          <w:sz w:val="24"/>
          <w:szCs w:val="24"/>
        </w:rPr>
        <w:t xml:space="preserve">- </w:t>
      </w:r>
      <w:r w:rsidRPr="00B779A2">
        <w:rPr>
          <w:rFonts w:ascii="Open Sans" w:hAnsi="Open Sans" w:cs="Open Sans"/>
          <w:b/>
          <w:bCs/>
          <w:color w:val="333333"/>
          <w:sz w:val="24"/>
          <w:szCs w:val="24"/>
        </w:rPr>
        <w:t>projektov FMP</w:t>
      </w:r>
    </w:p>
    <w:p w14:paraId="27660C9E" w14:textId="77777777" w:rsidR="000C256B" w:rsidRPr="00B779A2" w:rsidRDefault="000C256B" w:rsidP="000C256B">
      <w:pPr>
        <w:spacing w:before="120" w:after="120" w:line="300" w:lineRule="exact"/>
        <w:jc w:val="center"/>
        <w:rPr>
          <w:rFonts w:ascii="Open Sans" w:eastAsia="Arial" w:hAnsi="Open Sans" w:cs="Open Sans"/>
          <w:b/>
          <w:bCs/>
          <w:color w:val="333333"/>
          <w:w w:val="105"/>
          <w:sz w:val="24"/>
          <w:szCs w:val="24"/>
        </w:rPr>
      </w:pPr>
    </w:p>
    <w:p w14:paraId="113A30CD" w14:textId="06DC21FA" w:rsidR="008474B5" w:rsidRPr="00B779A2" w:rsidRDefault="008A1C71" w:rsidP="001513F4">
      <w:pPr>
        <w:spacing w:before="120" w:after="120" w:line="300" w:lineRule="exact"/>
        <w:rPr>
          <w:rFonts w:ascii="Open Sans" w:hAnsi="Open Sans" w:cs="Open Sans"/>
          <w:b/>
          <w:bCs/>
          <w:color w:val="333333"/>
          <w:sz w:val="24"/>
          <w:szCs w:val="24"/>
        </w:rPr>
      </w:pPr>
      <w:r w:rsidRPr="00B779A2">
        <w:rPr>
          <w:rFonts w:ascii="Open Sans" w:hAnsi="Open Sans" w:cs="Open Sans"/>
          <w:b/>
          <w:bCs/>
          <w:color w:val="333333"/>
          <w:sz w:val="24"/>
          <w:szCs w:val="24"/>
        </w:rPr>
        <w:t>I. časť – Som podnikateľ?</w:t>
      </w:r>
    </w:p>
    <w:tbl>
      <w:tblPr>
        <w:tblStyle w:val="Tabela-Siatka"/>
        <w:tblW w:w="0" w:type="auto"/>
        <w:tblBorders>
          <w:top w:val="single" w:sz="4" w:space="0" w:color="034DA1"/>
          <w:left w:val="single" w:sz="4" w:space="0" w:color="034DA1"/>
          <w:bottom w:val="single" w:sz="4" w:space="0" w:color="034DA1"/>
          <w:right w:val="single" w:sz="4" w:space="0" w:color="034DA1"/>
          <w:insideH w:val="single" w:sz="4" w:space="0" w:color="034DA1"/>
          <w:insideV w:val="single" w:sz="4" w:space="0" w:color="034DA1"/>
        </w:tblBorders>
        <w:tblLook w:val="04A0" w:firstRow="1" w:lastRow="0" w:firstColumn="1" w:lastColumn="0" w:noHBand="0" w:noVBand="1"/>
      </w:tblPr>
      <w:tblGrid>
        <w:gridCol w:w="4106"/>
        <w:gridCol w:w="851"/>
        <w:gridCol w:w="1075"/>
        <w:gridCol w:w="3113"/>
      </w:tblGrid>
      <w:tr w:rsidR="00B779A2" w:rsidRPr="00B779A2" w14:paraId="2FB20EC8" w14:textId="77777777" w:rsidTr="0078735D">
        <w:tc>
          <w:tcPr>
            <w:tcW w:w="9145" w:type="dxa"/>
            <w:gridSpan w:val="4"/>
          </w:tcPr>
          <w:p w14:paraId="74EFD457" w14:textId="2DDB6D7C" w:rsidR="008474B5" w:rsidRPr="00FD2268" w:rsidRDefault="00FA09BD" w:rsidP="00BA6F57">
            <w:pPr>
              <w:spacing w:before="120" w:after="120" w:line="240" w:lineRule="exact"/>
              <w:rPr>
                <w:rFonts w:ascii="Open Sans" w:hAnsi="Open Sans" w:cs="Open Sans"/>
                <w:color w:val="333333"/>
                <w:sz w:val="20"/>
                <w:szCs w:val="20"/>
              </w:rPr>
            </w:pPr>
            <w:r w:rsidRPr="00FD2268">
              <w:rPr>
                <w:rFonts w:ascii="Open Sans" w:hAnsi="Open Sans" w:cs="Open Sans"/>
                <w:color w:val="333333"/>
                <w:sz w:val="20"/>
                <w:szCs w:val="20"/>
              </w:rPr>
              <w:t>Prijímateľ projektu FMP</w:t>
            </w:r>
            <w:r w:rsidR="008474B5" w:rsidRPr="00FD2268">
              <w:rPr>
                <w:rFonts w:ascii="Open Sans" w:hAnsi="Open Sans" w:cs="Open Sans"/>
                <w:color w:val="333333"/>
                <w:sz w:val="20"/>
                <w:szCs w:val="20"/>
              </w:rPr>
              <w:t xml:space="preserve">: </w:t>
            </w:r>
            <w:r w:rsidR="008474B5" w:rsidRPr="00FD2268">
              <w:rPr>
                <w:rFonts w:ascii="Open Sans" w:hAnsi="Open Sans" w:cs="Open Sans"/>
                <w:i/>
                <w:iCs/>
                <w:color w:val="333333"/>
                <w:sz w:val="20"/>
                <w:szCs w:val="20"/>
              </w:rPr>
              <w:t xml:space="preserve">zadajte názov </w:t>
            </w:r>
            <w:r w:rsidRPr="00FD2268">
              <w:rPr>
                <w:rFonts w:ascii="Open Sans" w:hAnsi="Open Sans" w:cs="Open Sans"/>
                <w:i/>
                <w:iCs/>
                <w:color w:val="333333"/>
                <w:sz w:val="20"/>
                <w:szCs w:val="20"/>
              </w:rPr>
              <w:t>prijímateľa projektu FMP</w:t>
            </w:r>
          </w:p>
        </w:tc>
      </w:tr>
      <w:tr w:rsidR="00B779A2" w:rsidRPr="00B779A2" w14:paraId="60075377" w14:textId="77777777" w:rsidTr="0078735D">
        <w:tc>
          <w:tcPr>
            <w:tcW w:w="4106" w:type="dxa"/>
          </w:tcPr>
          <w:p w14:paraId="5CEDEE30" w14:textId="4B4D0DC4" w:rsidR="00264275" w:rsidRPr="00FD2268" w:rsidRDefault="00A83E8D" w:rsidP="00BA6F57">
            <w:pPr>
              <w:spacing w:before="120" w:after="120" w:line="240" w:lineRule="exact"/>
              <w:rPr>
                <w:rFonts w:ascii="Open Sans" w:hAnsi="Open Sans" w:cs="Open Sans"/>
                <w:color w:val="333333"/>
                <w:sz w:val="20"/>
                <w:szCs w:val="20"/>
              </w:rPr>
            </w:pPr>
            <w:r w:rsidRPr="00FD2268">
              <w:rPr>
                <w:rFonts w:ascii="Open Sans" w:hAnsi="Open Sans" w:cs="Open Sans"/>
                <w:color w:val="333333"/>
                <w:sz w:val="20"/>
                <w:szCs w:val="20"/>
              </w:rPr>
              <w:t>1. Vykoná</w:t>
            </w:r>
            <w:r w:rsidR="00FA09BD" w:rsidRPr="00FD2268">
              <w:rPr>
                <w:rFonts w:ascii="Open Sans" w:hAnsi="Open Sans" w:cs="Open Sans"/>
                <w:color w:val="333333"/>
                <w:sz w:val="20"/>
                <w:szCs w:val="20"/>
              </w:rPr>
              <w:t>te</w:t>
            </w:r>
            <w:r w:rsidRPr="00FD2268">
              <w:rPr>
                <w:rFonts w:ascii="Open Sans" w:hAnsi="Open Sans" w:cs="Open Sans"/>
                <w:color w:val="333333"/>
                <w:sz w:val="20"/>
                <w:szCs w:val="20"/>
              </w:rPr>
              <w:t xml:space="preserve"> hospodársku činnosť v zmysle pravidiel štátnej pomoci, t. j. ponúka na trhu výrobky alebo služby bez ohľadu na svoju právnu formu? (napr. predáva tovar alebo poskytuje spoplatnené služby bez ohľadu na to, akú má organizačnú a právnu formu?)</w:t>
            </w:r>
          </w:p>
        </w:tc>
        <w:tc>
          <w:tcPr>
            <w:tcW w:w="851" w:type="dxa"/>
          </w:tcPr>
          <w:p w14:paraId="2ED797FB" w14:textId="1F022376" w:rsidR="00264275" w:rsidRPr="00FD2268" w:rsidRDefault="00264275" w:rsidP="00BA6F57">
            <w:pPr>
              <w:spacing w:before="120" w:after="120" w:line="240" w:lineRule="exact"/>
              <w:rPr>
                <w:rFonts w:ascii="Open Sans" w:hAnsi="Open Sans" w:cs="Open Sans"/>
                <w:color w:val="333333"/>
                <w:sz w:val="20"/>
                <w:szCs w:val="20"/>
              </w:rPr>
            </w:pPr>
            <w:r w:rsidRPr="00FD2268">
              <w:rPr>
                <w:rFonts w:ascii="Open Sans" w:hAnsi="Open Sans" w:cs="Open Sans"/>
                <w:color w:val="333333"/>
                <w:sz w:val="20"/>
                <w:szCs w:val="20"/>
              </w:rPr>
              <w:t>ÁNO</w:t>
            </w:r>
          </w:p>
        </w:tc>
        <w:tc>
          <w:tcPr>
            <w:tcW w:w="1075" w:type="dxa"/>
          </w:tcPr>
          <w:p w14:paraId="1FEE4B48" w14:textId="0C3252A8" w:rsidR="00264275" w:rsidRPr="00FD2268" w:rsidRDefault="00264275" w:rsidP="00BA6F57">
            <w:pPr>
              <w:spacing w:before="120" w:after="120" w:line="240" w:lineRule="exact"/>
              <w:rPr>
                <w:rFonts w:ascii="Open Sans" w:hAnsi="Open Sans" w:cs="Open Sans"/>
                <w:color w:val="333333"/>
                <w:sz w:val="20"/>
                <w:szCs w:val="20"/>
              </w:rPr>
            </w:pPr>
            <w:r w:rsidRPr="00FD2268">
              <w:rPr>
                <w:rFonts w:ascii="Open Sans" w:hAnsi="Open Sans" w:cs="Open Sans"/>
                <w:color w:val="333333"/>
                <w:sz w:val="20"/>
                <w:szCs w:val="20"/>
              </w:rPr>
              <w:t>NIE</w:t>
            </w:r>
          </w:p>
        </w:tc>
        <w:tc>
          <w:tcPr>
            <w:tcW w:w="3113" w:type="dxa"/>
          </w:tcPr>
          <w:p w14:paraId="663A276C" w14:textId="523F769F" w:rsidR="00264275" w:rsidRPr="00FD2268" w:rsidRDefault="00264275" w:rsidP="00BA6F57">
            <w:pPr>
              <w:spacing w:before="120" w:after="120" w:line="240" w:lineRule="exact"/>
              <w:rPr>
                <w:rFonts w:ascii="Open Sans" w:hAnsi="Open Sans" w:cs="Open Sans"/>
                <w:color w:val="333333"/>
                <w:sz w:val="20"/>
                <w:szCs w:val="20"/>
              </w:rPr>
            </w:pPr>
            <w:r w:rsidRPr="00FD2268">
              <w:rPr>
                <w:rFonts w:ascii="Open Sans" w:hAnsi="Open Sans" w:cs="Open Sans"/>
                <w:color w:val="333333"/>
                <w:sz w:val="20"/>
                <w:szCs w:val="20"/>
              </w:rPr>
              <w:t>Odôvodnenie:</w:t>
            </w:r>
          </w:p>
        </w:tc>
      </w:tr>
    </w:tbl>
    <w:p w14:paraId="39E60D73" w14:textId="29816946" w:rsidR="008E0534" w:rsidRPr="00B779A2" w:rsidRDefault="00873243" w:rsidP="001513F4">
      <w:pPr>
        <w:spacing w:before="120" w:after="120" w:line="300" w:lineRule="exact"/>
        <w:rPr>
          <w:rFonts w:ascii="Open Sans" w:hAnsi="Open Sans" w:cs="Open Sans"/>
          <w:b/>
          <w:bCs/>
          <w:color w:val="333333"/>
          <w:sz w:val="24"/>
          <w:szCs w:val="24"/>
        </w:rPr>
      </w:pPr>
      <w:r w:rsidRPr="00B779A2">
        <w:rPr>
          <w:rFonts w:ascii="Open Sans" w:hAnsi="Open Sans" w:cs="Open Sans"/>
          <w:b/>
          <w:bCs/>
          <w:color w:val="333333"/>
          <w:sz w:val="24"/>
          <w:szCs w:val="24"/>
        </w:rPr>
        <w:t xml:space="preserve">II. časť – Existuje v projekte štátna pomoc/pomoc </w:t>
      </w:r>
      <w:r w:rsidRPr="00B779A2">
        <w:rPr>
          <w:rFonts w:ascii="Open Sans" w:hAnsi="Open Sans" w:cs="Open Sans"/>
          <w:b/>
          <w:bCs/>
          <w:i/>
          <w:iCs/>
          <w:color w:val="333333"/>
          <w:sz w:val="24"/>
          <w:szCs w:val="24"/>
        </w:rPr>
        <w:t>de minimis</w:t>
      </w:r>
      <w:r w:rsidRPr="00B779A2">
        <w:rPr>
          <w:rFonts w:ascii="Open Sans" w:hAnsi="Open Sans" w:cs="Open Sans"/>
          <w:b/>
          <w:bCs/>
          <w:color w:val="333333"/>
          <w:sz w:val="24"/>
          <w:szCs w:val="24"/>
        </w:rPr>
        <w:t xml:space="preserve">?     </w:t>
      </w:r>
    </w:p>
    <w:tbl>
      <w:tblPr>
        <w:tblStyle w:val="Tabela-Siatka"/>
        <w:tblW w:w="0" w:type="auto"/>
        <w:tblBorders>
          <w:top w:val="single" w:sz="4" w:space="0" w:color="034DA1"/>
          <w:left w:val="single" w:sz="4" w:space="0" w:color="034DA1"/>
          <w:bottom w:val="single" w:sz="4" w:space="0" w:color="034DA1"/>
          <w:right w:val="single" w:sz="4" w:space="0" w:color="034DA1"/>
          <w:insideH w:val="single" w:sz="4" w:space="0" w:color="034DA1"/>
          <w:insideV w:val="single" w:sz="4" w:space="0" w:color="034DA1"/>
        </w:tblBorders>
        <w:tblLook w:val="04A0" w:firstRow="1" w:lastRow="0" w:firstColumn="1" w:lastColumn="0" w:noHBand="0" w:noVBand="1"/>
      </w:tblPr>
      <w:tblGrid>
        <w:gridCol w:w="4077"/>
        <w:gridCol w:w="880"/>
        <w:gridCol w:w="1044"/>
        <w:gridCol w:w="3208"/>
      </w:tblGrid>
      <w:tr w:rsidR="00B779A2" w:rsidRPr="00B779A2" w14:paraId="143A9965" w14:textId="77777777" w:rsidTr="0078735D">
        <w:tc>
          <w:tcPr>
            <w:tcW w:w="4077" w:type="dxa"/>
          </w:tcPr>
          <w:p w14:paraId="1FE9146E" w14:textId="1A3E51A1" w:rsidR="00264275" w:rsidRPr="00FD2268" w:rsidRDefault="006D2358" w:rsidP="00BA6F57">
            <w:pPr>
              <w:spacing w:before="120" w:after="120" w:line="240" w:lineRule="exact"/>
              <w:rPr>
                <w:rFonts w:ascii="Open Sans" w:hAnsi="Open Sans" w:cs="Open Sans"/>
                <w:color w:val="333333"/>
                <w:sz w:val="20"/>
                <w:szCs w:val="20"/>
              </w:rPr>
            </w:pPr>
            <w:r w:rsidRPr="00FD2268">
              <w:rPr>
                <w:rFonts w:ascii="Open Sans" w:hAnsi="Open Sans" w:cs="Open Sans"/>
                <w:color w:val="333333"/>
                <w:sz w:val="20"/>
                <w:szCs w:val="20"/>
              </w:rPr>
              <w:t>2. Získa</w:t>
            </w:r>
            <w:r w:rsidR="00923934" w:rsidRPr="00FD2268">
              <w:rPr>
                <w:rFonts w:ascii="Open Sans" w:hAnsi="Open Sans" w:cs="Open Sans"/>
                <w:color w:val="333333"/>
                <w:sz w:val="20"/>
                <w:szCs w:val="20"/>
              </w:rPr>
              <w:t>š</w:t>
            </w:r>
            <w:r w:rsidRPr="00FD2268">
              <w:rPr>
                <w:rFonts w:ascii="Open Sans" w:hAnsi="Open Sans" w:cs="Open Sans"/>
                <w:color w:val="333333"/>
                <w:sz w:val="20"/>
                <w:szCs w:val="20"/>
              </w:rPr>
              <w:t xml:space="preserve"> v dôsledku projektových úloh výhodu/ekonomický prínos na trhu? </w:t>
            </w:r>
          </w:p>
        </w:tc>
        <w:tc>
          <w:tcPr>
            <w:tcW w:w="880" w:type="dxa"/>
          </w:tcPr>
          <w:p w14:paraId="4BC17995" w14:textId="77777777" w:rsidR="00264275" w:rsidRPr="00FD2268" w:rsidRDefault="00264275" w:rsidP="00BA6F57">
            <w:pPr>
              <w:pStyle w:val="Akapitzlist"/>
              <w:spacing w:before="120" w:after="120" w:line="240" w:lineRule="exact"/>
              <w:ind w:left="0"/>
              <w:rPr>
                <w:rFonts w:ascii="Open Sans" w:hAnsi="Open Sans" w:cs="Open Sans"/>
                <w:color w:val="333333"/>
                <w:sz w:val="20"/>
                <w:szCs w:val="20"/>
              </w:rPr>
            </w:pPr>
            <w:r w:rsidRPr="00FD2268">
              <w:rPr>
                <w:rFonts w:ascii="Open Sans" w:hAnsi="Open Sans" w:cs="Open Sans"/>
                <w:color w:val="333333"/>
                <w:sz w:val="20"/>
                <w:szCs w:val="20"/>
              </w:rPr>
              <w:t>ÁNO</w:t>
            </w:r>
          </w:p>
        </w:tc>
        <w:tc>
          <w:tcPr>
            <w:tcW w:w="1044" w:type="dxa"/>
          </w:tcPr>
          <w:p w14:paraId="586216C1" w14:textId="77777777" w:rsidR="00264275" w:rsidRPr="00FD2268" w:rsidRDefault="00264275" w:rsidP="00BA6F57">
            <w:pPr>
              <w:pStyle w:val="Akapitzlist"/>
              <w:spacing w:before="120" w:after="120" w:line="240" w:lineRule="exact"/>
              <w:ind w:left="0"/>
              <w:contextualSpacing w:val="0"/>
              <w:rPr>
                <w:rFonts w:ascii="Open Sans" w:hAnsi="Open Sans" w:cs="Open Sans"/>
                <w:color w:val="333333"/>
                <w:sz w:val="20"/>
                <w:szCs w:val="20"/>
              </w:rPr>
            </w:pPr>
            <w:r w:rsidRPr="00FD2268">
              <w:rPr>
                <w:rFonts w:ascii="Open Sans" w:hAnsi="Open Sans" w:cs="Open Sans"/>
                <w:color w:val="333333"/>
                <w:sz w:val="20"/>
                <w:szCs w:val="20"/>
              </w:rPr>
              <w:t>NIE</w:t>
            </w:r>
          </w:p>
        </w:tc>
        <w:tc>
          <w:tcPr>
            <w:tcW w:w="3208" w:type="dxa"/>
          </w:tcPr>
          <w:p w14:paraId="66E5AD6A" w14:textId="1E7153D4" w:rsidR="00264275" w:rsidRPr="00FD2268" w:rsidRDefault="00264275" w:rsidP="00BA6F57">
            <w:pPr>
              <w:spacing w:before="120" w:after="120" w:line="240" w:lineRule="exact"/>
              <w:contextualSpacing/>
              <w:rPr>
                <w:rFonts w:ascii="Open Sans" w:hAnsi="Open Sans" w:cs="Open Sans"/>
                <w:color w:val="333333"/>
                <w:sz w:val="20"/>
                <w:szCs w:val="20"/>
              </w:rPr>
            </w:pPr>
            <w:r w:rsidRPr="00FD2268">
              <w:rPr>
                <w:rFonts w:ascii="Open Sans" w:hAnsi="Open Sans" w:cs="Open Sans"/>
                <w:color w:val="333333"/>
                <w:sz w:val="20"/>
                <w:szCs w:val="20"/>
              </w:rPr>
              <w:t>Odôvodnenie:</w:t>
            </w:r>
          </w:p>
        </w:tc>
      </w:tr>
      <w:tr w:rsidR="00B779A2" w:rsidRPr="00B779A2" w14:paraId="38845626" w14:textId="77777777" w:rsidTr="0078735D">
        <w:tc>
          <w:tcPr>
            <w:tcW w:w="4077" w:type="dxa"/>
          </w:tcPr>
          <w:p w14:paraId="271B8206" w14:textId="61ADE446" w:rsidR="00264275" w:rsidRPr="00FD2268" w:rsidRDefault="006D2358" w:rsidP="00BA6F57">
            <w:pPr>
              <w:spacing w:before="120" w:after="120" w:line="240" w:lineRule="exact"/>
              <w:rPr>
                <w:rFonts w:ascii="Open Sans" w:hAnsi="Open Sans" w:cs="Open Sans"/>
                <w:color w:val="333333"/>
                <w:sz w:val="20"/>
                <w:szCs w:val="20"/>
              </w:rPr>
            </w:pPr>
            <w:r w:rsidRPr="00FD2268">
              <w:rPr>
                <w:rFonts w:ascii="Open Sans" w:hAnsi="Open Sans" w:cs="Open Sans"/>
                <w:color w:val="333333"/>
                <w:sz w:val="20"/>
                <w:szCs w:val="20"/>
              </w:rPr>
              <w:t>3. Hrozí, že príspevok poskytnutý v súvislosti s realizáciou projektových úloh naruší alebo narušuje hospodársku súťaž?</w:t>
            </w:r>
          </w:p>
        </w:tc>
        <w:tc>
          <w:tcPr>
            <w:tcW w:w="880" w:type="dxa"/>
          </w:tcPr>
          <w:p w14:paraId="6557DAD9" w14:textId="77777777" w:rsidR="00264275" w:rsidRPr="00FD2268" w:rsidRDefault="00264275" w:rsidP="00BA6F57">
            <w:pPr>
              <w:pStyle w:val="Akapitzlist"/>
              <w:spacing w:before="120" w:after="120" w:line="240" w:lineRule="exact"/>
              <w:ind w:left="0"/>
              <w:rPr>
                <w:rFonts w:ascii="Open Sans" w:hAnsi="Open Sans" w:cs="Open Sans"/>
                <w:color w:val="333333"/>
                <w:sz w:val="20"/>
                <w:szCs w:val="20"/>
              </w:rPr>
            </w:pPr>
            <w:r w:rsidRPr="00FD2268">
              <w:rPr>
                <w:rFonts w:ascii="Open Sans" w:hAnsi="Open Sans" w:cs="Open Sans"/>
                <w:color w:val="333333"/>
                <w:sz w:val="20"/>
                <w:szCs w:val="20"/>
              </w:rPr>
              <w:t>ÁNO</w:t>
            </w:r>
          </w:p>
        </w:tc>
        <w:tc>
          <w:tcPr>
            <w:tcW w:w="1044" w:type="dxa"/>
          </w:tcPr>
          <w:p w14:paraId="76739949" w14:textId="77777777" w:rsidR="00264275" w:rsidRPr="00FD2268" w:rsidRDefault="00264275" w:rsidP="00BA6F57">
            <w:pPr>
              <w:pStyle w:val="Akapitzlist"/>
              <w:spacing w:before="120" w:after="120" w:line="240" w:lineRule="exact"/>
              <w:ind w:left="0"/>
              <w:contextualSpacing w:val="0"/>
              <w:rPr>
                <w:rFonts w:ascii="Open Sans" w:hAnsi="Open Sans" w:cs="Open Sans"/>
                <w:color w:val="333333"/>
                <w:sz w:val="20"/>
                <w:szCs w:val="20"/>
              </w:rPr>
            </w:pPr>
            <w:r w:rsidRPr="00FD2268">
              <w:rPr>
                <w:rFonts w:ascii="Open Sans" w:hAnsi="Open Sans" w:cs="Open Sans"/>
                <w:color w:val="333333"/>
                <w:sz w:val="20"/>
                <w:szCs w:val="20"/>
              </w:rPr>
              <w:t>NIE</w:t>
            </w:r>
          </w:p>
        </w:tc>
        <w:tc>
          <w:tcPr>
            <w:tcW w:w="3208" w:type="dxa"/>
          </w:tcPr>
          <w:p w14:paraId="7E55B16B" w14:textId="3425D54D" w:rsidR="00264275" w:rsidRPr="00FD2268" w:rsidRDefault="00264275" w:rsidP="00BA6F57">
            <w:pPr>
              <w:spacing w:before="120" w:after="120" w:line="240" w:lineRule="exact"/>
              <w:contextualSpacing/>
              <w:rPr>
                <w:rFonts w:ascii="Open Sans" w:hAnsi="Open Sans" w:cs="Open Sans"/>
                <w:color w:val="333333"/>
                <w:sz w:val="20"/>
                <w:szCs w:val="20"/>
              </w:rPr>
            </w:pPr>
            <w:r w:rsidRPr="00FD2268">
              <w:rPr>
                <w:rFonts w:ascii="Open Sans" w:hAnsi="Open Sans" w:cs="Open Sans"/>
                <w:color w:val="333333"/>
                <w:sz w:val="20"/>
                <w:szCs w:val="20"/>
              </w:rPr>
              <w:t>Odôvodnenie:</w:t>
            </w:r>
          </w:p>
        </w:tc>
      </w:tr>
    </w:tbl>
    <w:p w14:paraId="12019EDE" w14:textId="3862253B" w:rsidR="00B06B6A" w:rsidRPr="00B779A2" w:rsidRDefault="00B06B6A" w:rsidP="001513F4">
      <w:pPr>
        <w:spacing w:before="120" w:after="120" w:line="300" w:lineRule="exact"/>
        <w:rPr>
          <w:rFonts w:ascii="Open Sans" w:hAnsi="Open Sans" w:cs="Open Sans"/>
          <w:b/>
          <w:bCs/>
          <w:color w:val="333333"/>
          <w:sz w:val="24"/>
          <w:szCs w:val="24"/>
        </w:rPr>
      </w:pPr>
      <w:r w:rsidRPr="00B779A2">
        <w:rPr>
          <w:rFonts w:ascii="Open Sans" w:hAnsi="Open Sans" w:cs="Open Sans"/>
          <w:b/>
          <w:bCs/>
          <w:color w:val="333333"/>
          <w:sz w:val="24"/>
          <w:szCs w:val="24"/>
        </w:rPr>
        <w:t>III. časť – Existuje v projekte nepriama pomoc?</w:t>
      </w:r>
    </w:p>
    <w:tbl>
      <w:tblPr>
        <w:tblStyle w:val="Tabela-Siatka"/>
        <w:tblW w:w="0" w:type="auto"/>
        <w:tblBorders>
          <w:top w:val="single" w:sz="4" w:space="0" w:color="034DA1"/>
          <w:left w:val="single" w:sz="4" w:space="0" w:color="034DA1"/>
          <w:bottom w:val="single" w:sz="4" w:space="0" w:color="034DA1"/>
          <w:right w:val="single" w:sz="4" w:space="0" w:color="034DA1"/>
          <w:insideH w:val="single" w:sz="4" w:space="0" w:color="034DA1"/>
          <w:insideV w:val="single" w:sz="4" w:space="0" w:color="034DA1"/>
        </w:tblBorders>
        <w:tblLook w:val="04A0" w:firstRow="1" w:lastRow="0" w:firstColumn="1" w:lastColumn="0" w:noHBand="0" w:noVBand="1"/>
      </w:tblPr>
      <w:tblGrid>
        <w:gridCol w:w="4106"/>
        <w:gridCol w:w="851"/>
        <w:gridCol w:w="1056"/>
        <w:gridCol w:w="3207"/>
      </w:tblGrid>
      <w:tr w:rsidR="00B779A2" w:rsidRPr="00B779A2" w14:paraId="355162AC" w14:textId="77777777" w:rsidTr="0078735D">
        <w:tc>
          <w:tcPr>
            <w:tcW w:w="4106" w:type="dxa"/>
          </w:tcPr>
          <w:p w14:paraId="2BBD525E" w14:textId="67CB16E0" w:rsidR="00800961" w:rsidRPr="00FD2268" w:rsidRDefault="006D2358" w:rsidP="00BA6F57">
            <w:pPr>
              <w:spacing w:before="120" w:after="120" w:line="240" w:lineRule="exact"/>
              <w:rPr>
                <w:rFonts w:ascii="Open Sans" w:hAnsi="Open Sans" w:cs="Open Sans"/>
                <w:color w:val="333333"/>
                <w:sz w:val="20"/>
                <w:szCs w:val="20"/>
              </w:rPr>
            </w:pPr>
            <w:r w:rsidRPr="00FD2268">
              <w:rPr>
                <w:rFonts w:ascii="Open Sans" w:hAnsi="Open Sans" w:cs="Open Sans"/>
                <w:color w:val="333333"/>
                <w:sz w:val="20"/>
                <w:szCs w:val="20"/>
              </w:rPr>
              <w:t>4. Získajú iné podniky ekonomické výhody vďaka realizácii projektu (napr. nižšie nájomné)?</w:t>
            </w:r>
          </w:p>
        </w:tc>
        <w:tc>
          <w:tcPr>
            <w:tcW w:w="851" w:type="dxa"/>
          </w:tcPr>
          <w:p w14:paraId="190DB32C" w14:textId="77777777" w:rsidR="00800961" w:rsidRPr="00FD2268" w:rsidRDefault="00800961" w:rsidP="00BA6F57">
            <w:pPr>
              <w:pStyle w:val="Akapitzlist"/>
              <w:spacing w:before="120" w:after="120" w:line="240" w:lineRule="exact"/>
              <w:ind w:left="0"/>
              <w:contextualSpacing w:val="0"/>
              <w:rPr>
                <w:rFonts w:ascii="Open Sans" w:hAnsi="Open Sans" w:cs="Open Sans"/>
                <w:color w:val="333333"/>
                <w:sz w:val="20"/>
                <w:szCs w:val="20"/>
              </w:rPr>
            </w:pPr>
            <w:r w:rsidRPr="00FD2268">
              <w:rPr>
                <w:rFonts w:ascii="Open Sans" w:hAnsi="Open Sans" w:cs="Open Sans"/>
                <w:color w:val="333333"/>
                <w:sz w:val="20"/>
                <w:szCs w:val="20"/>
              </w:rPr>
              <w:t>ÁNO</w:t>
            </w:r>
          </w:p>
        </w:tc>
        <w:tc>
          <w:tcPr>
            <w:tcW w:w="1056" w:type="dxa"/>
          </w:tcPr>
          <w:p w14:paraId="3D9F5C5A" w14:textId="77777777" w:rsidR="00800961" w:rsidRPr="00FD2268" w:rsidRDefault="00800961" w:rsidP="00BA6F57">
            <w:pPr>
              <w:pStyle w:val="Akapitzlist"/>
              <w:spacing w:before="120" w:after="120" w:line="240" w:lineRule="exact"/>
              <w:ind w:left="0"/>
              <w:contextualSpacing w:val="0"/>
              <w:rPr>
                <w:rFonts w:ascii="Open Sans" w:hAnsi="Open Sans" w:cs="Open Sans"/>
                <w:color w:val="333333"/>
                <w:sz w:val="20"/>
                <w:szCs w:val="20"/>
              </w:rPr>
            </w:pPr>
            <w:r w:rsidRPr="00FD2268">
              <w:rPr>
                <w:rFonts w:ascii="Open Sans" w:hAnsi="Open Sans" w:cs="Open Sans"/>
                <w:color w:val="333333"/>
                <w:sz w:val="20"/>
                <w:szCs w:val="20"/>
              </w:rPr>
              <w:t>NIE</w:t>
            </w:r>
          </w:p>
        </w:tc>
        <w:tc>
          <w:tcPr>
            <w:tcW w:w="3207" w:type="dxa"/>
          </w:tcPr>
          <w:p w14:paraId="08260318" w14:textId="1C1D3A06" w:rsidR="00800961" w:rsidRPr="00FD2268" w:rsidRDefault="00800961" w:rsidP="00BA6F57">
            <w:pPr>
              <w:spacing w:before="120" w:after="120" w:line="240" w:lineRule="exact"/>
              <w:rPr>
                <w:rFonts w:ascii="Open Sans" w:hAnsi="Open Sans" w:cs="Open Sans"/>
                <w:color w:val="333333"/>
                <w:sz w:val="20"/>
                <w:szCs w:val="20"/>
              </w:rPr>
            </w:pPr>
            <w:r w:rsidRPr="00FD2268">
              <w:rPr>
                <w:rFonts w:ascii="Open Sans" w:hAnsi="Open Sans" w:cs="Open Sans"/>
                <w:color w:val="333333"/>
                <w:sz w:val="20"/>
                <w:szCs w:val="20"/>
              </w:rPr>
              <w:t>Odôvodnenie:</w:t>
            </w:r>
          </w:p>
        </w:tc>
      </w:tr>
    </w:tbl>
    <w:p w14:paraId="09A2FA52" w14:textId="4D46B885" w:rsidR="007C757B" w:rsidRPr="00B779A2" w:rsidRDefault="006D2358" w:rsidP="001513F4">
      <w:pPr>
        <w:spacing w:before="120" w:after="120" w:line="300" w:lineRule="exact"/>
        <w:rPr>
          <w:rFonts w:ascii="Open Sans" w:hAnsi="Open Sans" w:cs="Open Sans"/>
          <w:b/>
          <w:bCs/>
          <w:color w:val="333333"/>
          <w:sz w:val="24"/>
          <w:szCs w:val="24"/>
          <w:u w:val="single"/>
        </w:rPr>
      </w:pPr>
      <w:bookmarkStart w:id="0" w:name="_Hlk116472644"/>
      <w:r w:rsidRPr="00B779A2">
        <w:rPr>
          <w:rFonts w:ascii="Open Sans" w:hAnsi="Open Sans" w:cs="Open Sans"/>
          <w:b/>
          <w:bCs/>
          <w:color w:val="333333"/>
          <w:sz w:val="24"/>
          <w:szCs w:val="24"/>
          <w:u w:val="single"/>
        </w:rPr>
        <w:t xml:space="preserve">Po dokončení analýzy </w:t>
      </w:r>
      <w:r w:rsidR="002B7BEA" w:rsidRPr="00B779A2">
        <w:rPr>
          <w:rFonts w:ascii="Open Sans" w:hAnsi="Open Sans" w:cs="Open Sans"/>
          <w:b/>
          <w:bCs/>
          <w:color w:val="333333"/>
          <w:sz w:val="24"/>
          <w:szCs w:val="24"/>
          <w:u w:val="single"/>
        </w:rPr>
        <w:t>označte príslušn</w:t>
      </w:r>
      <w:r w:rsidR="00953791" w:rsidRPr="00B779A2">
        <w:rPr>
          <w:rFonts w:ascii="Open Sans" w:hAnsi="Open Sans" w:cs="Open Sans"/>
          <w:b/>
          <w:bCs/>
          <w:color w:val="333333"/>
          <w:sz w:val="24"/>
          <w:szCs w:val="24"/>
          <w:u w:val="single"/>
        </w:rPr>
        <w:t xml:space="preserve">ú značku v poli </w:t>
      </w:r>
      <w:r w:rsidRPr="00B779A2">
        <w:rPr>
          <w:rFonts w:ascii="Open Sans" w:hAnsi="Open Sans" w:cs="Open Sans"/>
          <w:b/>
          <w:bCs/>
          <w:color w:val="333333"/>
          <w:sz w:val="24"/>
          <w:szCs w:val="24"/>
          <w:u w:val="single"/>
        </w:rPr>
        <w:t xml:space="preserve">priamou a nepriamou pomocou:  </w:t>
      </w:r>
    </w:p>
    <w:p w14:paraId="4C69C7EC" w14:textId="77777777" w:rsidR="007C757B" w:rsidRPr="00B779A2" w:rsidRDefault="007C757B" w:rsidP="001513F4">
      <w:pPr>
        <w:spacing w:before="120" w:after="120" w:line="300" w:lineRule="exact"/>
        <w:rPr>
          <w:rFonts w:ascii="Open Sans" w:hAnsi="Open Sans" w:cs="Open Sans"/>
          <w:b/>
          <w:bCs/>
          <w:color w:val="333333"/>
          <w:sz w:val="24"/>
          <w:szCs w:val="24"/>
        </w:rPr>
      </w:pPr>
      <w:bookmarkStart w:id="1" w:name="_Hlk116633923"/>
      <w:bookmarkEnd w:id="0"/>
      <w:r w:rsidRPr="00B779A2">
        <w:rPr>
          <w:rFonts w:ascii="Open Sans" w:hAnsi="Open Sans" w:cs="Open Sans"/>
          <w:b/>
          <w:bCs/>
          <w:color w:val="333333"/>
          <w:sz w:val="24"/>
          <w:szCs w:val="24"/>
        </w:rPr>
        <w:t>Bude sa v projekte vyskytovať priama štátna pomoc a/alebo nepriama pomoc?</w:t>
      </w:r>
    </w:p>
    <w:p w14:paraId="04559E19" w14:textId="6CAA5E1F" w:rsidR="00BC5B71" w:rsidRPr="00B779A2" w:rsidRDefault="00000000" w:rsidP="001513F4">
      <w:pPr>
        <w:pStyle w:val="Akapitzlist"/>
        <w:spacing w:before="120" w:after="120" w:line="300" w:lineRule="exact"/>
        <w:ind w:left="0"/>
        <w:rPr>
          <w:rFonts w:ascii="Open Sans" w:hAnsi="Open Sans" w:cs="Open Sans"/>
          <w:color w:val="333333"/>
          <w:sz w:val="24"/>
          <w:szCs w:val="24"/>
        </w:rPr>
      </w:pPr>
      <w:sdt>
        <w:sdtPr>
          <w:rPr>
            <w:rFonts w:ascii="Open Sans" w:hAnsi="Open Sans" w:cs="Open Sans"/>
            <w:color w:val="333333"/>
            <w:sz w:val="24"/>
            <w:szCs w:val="24"/>
          </w:rPr>
          <w:id w:val="486674681"/>
          <w14:checkbox>
            <w14:checked w14:val="0"/>
            <w14:checkedState w14:val="2612" w14:font="MS Gothic"/>
            <w14:uncheckedState w14:val="2610" w14:font="MS Gothic"/>
          </w14:checkbox>
        </w:sdtPr>
        <w:sdtContent>
          <w:r w:rsidR="00BC5B71" w:rsidRPr="00B779A2">
            <w:rPr>
              <w:rFonts w:ascii="Segoe UI Symbol" w:eastAsia="MS Gothic" w:hAnsi="Segoe UI Symbol" w:cs="Segoe UI Symbol"/>
              <w:color w:val="333333"/>
              <w:sz w:val="24"/>
              <w:szCs w:val="24"/>
            </w:rPr>
            <w:t>☐</w:t>
          </w:r>
        </w:sdtContent>
      </w:sdt>
      <w:r w:rsidR="00BC5B71" w:rsidRPr="00B779A2">
        <w:rPr>
          <w:rStyle w:val="normaltextrun"/>
          <w:rFonts w:ascii="Open Sans" w:hAnsi="Open Sans" w:cs="Open Sans"/>
          <w:color w:val="333333"/>
          <w:sz w:val="24"/>
          <w:szCs w:val="24"/>
          <w:shd w:val="clear" w:color="auto" w:fill="FFFFFF"/>
        </w:rPr>
        <w:t xml:space="preserve"> </w:t>
      </w:r>
      <w:r w:rsidR="00BC5B71" w:rsidRPr="00B779A2">
        <w:rPr>
          <w:rFonts w:ascii="Open Sans" w:hAnsi="Open Sans" w:cs="Open Sans"/>
          <w:color w:val="333333"/>
          <w:sz w:val="24"/>
          <w:szCs w:val="24"/>
        </w:rPr>
        <w:t>nebude poskytnutá žiadna priama a nepriama štátna pomoc</w:t>
      </w:r>
    </w:p>
    <w:p w14:paraId="639EE48B" w14:textId="6890B0E8" w:rsidR="00BC5B71" w:rsidRPr="00B779A2" w:rsidRDefault="00000000" w:rsidP="001513F4">
      <w:pPr>
        <w:pStyle w:val="Akapitzlist"/>
        <w:spacing w:before="120" w:after="120" w:line="300" w:lineRule="exact"/>
        <w:ind w:left="0"/>
        <w:rPr>
          <w:rFonts w:ascii="Open Sans" w:hAnsi="Open Sans" w:cs="Open Sans"/>
          <w:color w:val="333333"/>
          <w:sz w:val="24"/>
          <w:szCs w:val="24"/>
        </w:rPr>
      </w:pPr>
      <w:sdt>
        <w:sdtPr>
          <w:rPr>
            <w:rFonts w:ascii="Open Sans" w:hAnsi="Open Sans" w:cs="Open Sans"/>
            <w:color w:val="333333"/>
            <w:sz w:val="24"/>
            <w:szCs w:val="24"/>
          </w:rPr>
          <w:id w:val="710919482"/>
          <w14:checkbox>
            <w14:checked w14:val="0"/>
            <w14:checkedState w14:val="2612" w14:font="MS Gothic"/>
            <w14:uncheckedState w14:val="2610" w14:font="MS Gothic"/>
          </w14:checkbox>
        </w:sdtPr>
        <w:sdtContent>
          <w:r w:rsidR="00BC5B71" w:rsidRPr="00B779A2">
            <w:rPr>
              <w:rFonts w:ascii="Segoe UI Symbol" w:eastAsia="MS Gothic" w:hAnsi="Segoe UI Symbol" w:cs="Segoe UI Symbol"/>
              <w:color w:val="333333"/>
              <w:sz w:val="24"/>
              <w:szCs w:val="24"/>
            </w:rPr>
            <w:t>☐</w:t>
          </w:r>
        </w:sdtContent>
      </w:sdt>
      <w:r w:rsidR="00BC5B71" w:rsidRPr="00B779A2">
        <w:rPr>
          <w:rStyle w:val="normaltextrun"/>
          <w:rFonts w:ascii="Open Sans" w:hAnsi="Open Sans" w:cs="Open Sans"/>
          <w:color w:val="333333"/>
          <w:sz w:val="24"/>
          <w:szCs w:val="24"/>
          <w:shd w:val="clear" w:color="auto" w:fill="FFFFFF"/>
        </w:rPr>
        <w:t xml:space="preserve"> </w:t>
      </w:r>
      <w:r w:rsidR="00BC5B71" w:rsidRPr="00B779A2">
        <w:rPr>
          <w:rFonts w:ascii="Open Sans" w:hAnsi="Open Sans" w:cs="Open Sans"/>
          <w:color w:val="333333"/>
          <w:sz w:val="24"/>
          <w:szCs w:val="24"/>
        </w:rPr>
        <w:t>bude poskytnutá priama a nepriama štátna pomoc,</w:t>
      </w:r>
    </w:p>
    <w:p w14:paraId="61B2A2ED" w14:textId="0A993AEB" w:rsidR="00BC5B71" w:rsidRPr="00B779A2" w:rsidRDefault="00000000" w:rsidP="001513F4">
      <w:pPr>
        <w:pStyle w:val="Akapitzlist"/>
        <w:spacing w:before="120" w:after="120" w:line="300" w:lineRule="exact"/>
        <w:ind w:left="0"/>
        <w:rPr>
          <w:rFonts w:ascii="Open Sans" w:hAnsi="Open Sans" w:cs="Open Sans"/>
          <w:color w:val="333333"/>
          <w:sz w:val="24"/>
          <w:szCs w:val="24"/>
        </w:rPr>
      </w:pPr>
      <w:sdt>
        <w:sdtPr>
          <w:rPr>
            <w:rFonts w:ascii="Open Sans" w:hAnsi="Open Sans" w:cs="Open Sans"/>
            <w:color w:val="333333"/>
            <w:sz w:val="24"/>
            <w:szCs w:val="24"/>
          </w:rPr>
          <w:id w:val="-2082214240"/>
          <w14:checkbox>
            <w14:checked w14:val="0"/>
            <w14:checkedState w14:val="2612" w14:font="MS Gothic"/>
            <w14:uncheckedState w14:val="2610" w14:font="MS Gothic"/>
          </w14:checkbox>
        </w:sdtPr>
        <w:sdtContent>
          <w:r w:rsidR="00BC5B71" w:rsidRPr="00B779A2">
            <w:rPr>
              <w:rFonts w:ascii="Segoe UI Symbol" w:eastAsia="MS Gothic" w:hAnsi="Segoe UI Symbol" w:cs="Segoe UI Symbol"/>
              <w:color w:val="333333"/>
              <w:sz w:val="24"/>
              <w:szCs w:val="24"/>
            </w:rPr>
            <w:t>☐</w:t>
          </w:r>
        </w:sdtContent>
      </w:sdt>
      <w:r w:rsidR="00BC5B71" w:rsidRPr="00B779A2">
        <w:rPr>
          <w:rStyle w:val="normaltextrun"/>
          <w:rFonts w:ascii="Open Sans" w:hAnsi="Open Sans" w:cs="Open Sans"/>
          <w:color w:val="333333"/>
          <w:sz w:val="24"/>
          <w:szCs w:val="24"/>
          <w:shd w:val="clear" w:color="auto" w:fill="FFFFFF"/>
        </w:rPr>
        <w:t xml:space="preserve"> </w:t>
      </w:r>
      <w:r w:rsidR="00BC5B71" w:rsidRPr="00B779A2">
        <w:rPr>
          <w:rFonts w:ascii="Open Sans" w:hAnsi="Open Sans" w:cs="Open Sans"/>
          <w:color w:val="333333"/>
          <w:sz w:val="24"/>
          <w:szCs w:val="24"/>
        </w:rPr>
        <w:t>bude poskytnutá priama štátna pomoc,</w:t>
      </w:r>
    </w:p>
    <w:p w14:paraId="1D2156A9" w14:textId="2161CD78" w:rsidR="00BC5B71" w:rsidRPr="00B779A2" w:rsidRDefault="00000000" w:rsidP="001513F4">
      <w:pPr>
        <w:pStyle w:val="Akapitzlist"/>
        <w:spacing w:before="120" w:after="120" w:line="300" w:lineRule="exact"/>
        <w:ind w:left="0"/>
        <w:rPr>
          <w:rFonts w:ascii="Open Sans" w:hAnsi="Open Sans" w:cs="Open Sans"/>
          <w:color w:val="333333"/>
          <w:sz w:val="24"/>
          <w:szCs w:val="24"/>
        </w:rPr>
      </w:pPr>
      <w:sdt>
        <w:sdtPr>
          <w:rPr>
            <w:rFonts w:ascii="Open Sans" w:hAnsi="Open Sans" w:cs="Open Sans"/>
            <w:color w:val="333333"/>
            <w:sz w:val="24"/>
            <w:szCs w:val="24"/>
          </w:rPr>
          <w:id w:val="644853304"/>
          <w14:checkbox>
            <w14:checked w14:val="0"/>
            <w14:checkedState w14:val="2612" w14:font="MS Gothic"/>
            <w14:uncheckedState w14:val="2610" w14:font="MS Gothic"/>
          </w14:checkbox>
        </w:sdtPr>
        <w:sdtContent>
          <w:r w:rsidR="00BC5B71" w:rsidRPr="00B779A2">
            <w:rPr>
              <w:rFonts w:ascii="Segoe UI Symbol" w:eastAsia="MS Gothic" w:hAnsi="Segoe UI Symbol" w:cs="Segoe UI Symbol"/>
              <w:color w:val="333333"/>
              <w:sz w:val="24"/>
              <w:szCs w:val="24"/>
            </w:rPr>
            <w:t>☐</w:t>
          </w:r>
        </w:sdtContent>
      </w:sdt>
      <w:r w:rsidR="00BC5B71" w:rsidRPr="00B779A2">
        <w:rPr>
          <w:rStyle w:val="normaltextrun"/>
          <w:rFonts w:ascii="Open Sans" w:hAnsi="Open Sans" w:cs="Open Sans"/>
          <w:color w:val="333333"/>
          <w:sz w:val="24"/>
          <w:szCs w:val="24"/>
          <w:shd w:val="clear" w:color="auto" w:fill="FFFFFF"/>
        </w:rPr>
        <w:t xml:space="preserve"> </w:t>
      </w:r>
      <w:r w:rsidR="00BC5B71" w:rsidRPr="00B779A2">
        <w:rPr>
          <w:rFonts w:ascii="Open Sans" w:hAnsi="Open Sans" w:cs="Open Sans"/>
          <w:color w:val="333333"/>
          <w:sz w:val="24"/>
          <w:szCs w:val="24"/>
        </w:rPr>
        <w:t>bude poskytnutá nepriama štátna pomoc.</w:t>
      </w:r>
    </w:p>
    <w:p w14:paraId="17431A53" w14:textId="77777777" w:rsidR="00BC5B71" w:rsidRPr="00B779A2" w:rsidRDefault="00BC5B71" w:rsidP="007C757B">
      <w:pPr>
        <w:spacing w:after="0" w:line="240" w:lineRule="auto"/>
        <w:rPr>
          <w:color w:val="333333"/>
          <w:sz w:val="20"/>
          <w:szCs w:val="20"/>
          <w:highlight w:val="yellow"/>
        </w:rPr>
      </w:pPr>
    </w:p>
    <w:bookmarkEnd w:id="1"/>
    <w:p w14:paraId="2CFF0A2A" w14:textId="304D87A0" w:rsidR="00CD7EC9" w:rsidRPr="00B779A2" w:rsidRDefault="00CD7EC9" w:rsidP="00570221">
      <w:pPr>
        <w:rPr>
          <w:color w:val="333333"/>
        </w:rPr>
      </w:pPr>
    </w:p>
    <w:p w14:paraId="412175BA" w14:textId="77777777" w:rsidR="00BC5B71" w:rsidRPr="00B779A2" w:rsidRDefault="00BC5B71" w:rsidP="00570221">
      <w:pPr>
        <w:rPr>
          <w:color w:val="333333"/>
        </w:rPr>
      </w:pPr>
    </w:p>
    <w:p w14:paraId="387B6691" w14:textId="77777777" w:rsidR="0043248C" w:rsidRPr="00B779A2" w:rsidRDefault="0043248C" w:rsidP="00570221">
      <w:pPr>
        <w:rPr>
          <w:color w:val="333333"/>
        </w:rPr>
      </w:pPr>
    </w:p>
    <w:p w14:paraId="028CDD06" w14:textId="77777777" w:rsidR="00BB4A14" w:rsidRPr="00B779A2" w:rsidRDefault="00BB4A14" w:rsidP="00BB4A14">
      <w:pPr>
        <w:pStyle w:val="Tekstpodstawowy2"/>
        <w:rPr>
          <w:rFonts w:asciiTheme="minorHAnsi" w:hAnsiTheme="minorHAnsi" w:cstheme="minorHAnsi"/>
          <w:color w:val="333333"/>
          <w:sz w:val="20"/>
          <w:szCs w:val="20"/>
        </w:rPr>
      </w:pPr>
    </w:p>
    <w:p w14:paraId="7107D6BD" w14:textId="77777777" w:rsidR="00BB4A14" w:rsidRPr="00B779A2" w:rsidRDefault="00BB4A14" w:rsidP="00BB4A14">
      <w:pPr>
        <w:pStyle w:val="Tekstpodstawowy2"/>
        <w:rPr>
          <w:rFonts w:asciiTheme="minorHAnsi" w:hAnsiTheme="minorHAnsi" w:cstheme="minorHAnsi"/>
          <w:color w:val="333333"/>
          <w:sz w:val="20"/>
          <w:szCs w:val="20"/>
        </w:rPr>
      </w:pPr>
      <w:r w:rsidRPr="00B779A2">
        <w:rPr>
          <w:rFonts w:asciiTheme="minorHAnsi" w:hAnsiTheme="minorHAnsi"/>
          <w:color w:val="333333"/>
          <w:sz w:val="20"/>
          <w:szCs w:val="20"/>
        </w:rPr>
        <w:t>.......................................</w:t>
      </w:r>
      <w:r w:rsidRPr="00B779A2">
        <w:rPr>
          <w:rFonts w:asciiTheme="minorHAnsi" w:hAnsiTheme="minorHAnsi"/>
          <w:color w:val="333333"/>
          <w:sz w:val="20"/>
          <w:szCs w:val="20"/>
        </w:rPr>
        <w:tab/>
      </w:r>
      <w:r w:rsidRPr="00B779A2">
        <w:rPr>
          <w:rFonts w:asciiTheme="minorHAnsi" w:hAnsiTheme="minorHAnsi"/>
          <w:color w:val="333333"/>
          <w:sz w:val="20"/>
          <w:szCs w:val="20"/>
        </w:rPr>
        <w:tab/>
      </w:r>
      <w:r w:rsidRPr="00B779A2">
        <w:rPr>
          <w:rFonts w:asciiTheme="minorHAnsi" w:hAnsiTheme="minorHAnsi"/>
          <w:color w:val="333333"/>
          <w:sz w:val="20"/>
          <w:szCs w:val="20"/>
        </w:rPr>
        <w:tab/>
      </w:r>
      <w:r w:rsidRPr="00B779A2">
        <w:rPr>
          <w:rFonts w:asciiTheme="minorHAnsi" w:hAnsiTheme="minorHAnsi"/>
          <w:color w:val="333333"/>
          <w:sz w:val="20"/>
          <w:szCs w:val="20"/>
        </w:rPr>
        <w:tab/>
      </w:r>
      <w:r w:rsidRPr="00B779A2">
        <w:rPr>
          <w:rFonts w:asciiTheme="minorHAnsi" w:hAnsiTheme="minorHAnsi"/>
          <w:color w:val="333333"/>
          <w:sz w:val="20"/>
          <w:szCs w:val="20"/>
        </w:rPr>
        <w:tab/>
      </w:r>
      <w:r w:rsidRPr="00B779A2">
        <w:rPr>
          <w:rFonts w:asciiTheme="minorHAnsi" w:hAnsiTheme="minorHAnsi"/>
          <w:color w:val="333333"/>
          <w:sz w:val="20"/>
          <w:szCs w:val="20"/>
        </w:rPr>
        <w:tab/>
        <w:t>.....................................</w:t>
      </w:r>
    </w:p>
    <w:p w14:paraId="54C60D44" w14:textId="77777777" w:rsidR="00BB4A14" w:rsidRPr="00B779A2" w:rsidRDefault="00BB4A14" w:rsidP="00BB4A14">
      <w:pPr>
        <w:pStyle w:val="Tekstpodstawowy2"/>
        <w:rPr>
          <w:rFonts w:asciiTheme="minorHAnsi" w:eastAsiaTheme="minorEastAsia" w:hAnsiTheme="minorHAnsi" w:cstheme="minorHAnsi"/>
          <w:color w:val="333333"/>
          <w:sz w:val="20"/>
          <w:szCs w:val="20"/>
        </w:rPr>
      </w:pPr>
      <w:r w:rsidRPr="00B779A2">
        <w:rPr>
          <w:rFonts w:asciiTheme="minorHAnsi" w:hAnsiTheme="minorHAnsi"/>
          <w:color w:val="333333"/>
          <w:sz w:val="20"/>
          <w:szCs w:val="20"/>
        </w:rPr>
        <w:lastRenderedPageBreak/>
        <w:t xml:space="preserve">         (v /mesto/ a dátum)</w:t>
      </w:r>
      <w:r w:rsidRPr="00B779A2">
        <w:rPr>
          <w:rFonts w:asciiTheme="minorHAnsi" w:hAnsiTheme="minorHAnsi"/>
          <w:color w:val="333333"/>
          <w:sz w:val="20"/>
          <w:szCs w:val="20"/>
        </w:rPr>
        <w:tab/>
      </w:r>
      <w:r w:rsidRPr="00B779A2">
        <w:rPr>
          <w:rFonts w:asciiTheme="minorHAnsi" w:hAnsiTheme="minorHAnsi"/>
          <w:color w:val="333333"/>
          <w:sz w:val="20"/>
          <w:szCs w:val="20"/>
        </w:rPr>
        <w:tab/>
      </w:r>
      <w:r w:rsidRPr="00B779A2">
        <w:rPr>
          <w:rFonts w:asciiTheme="minorHAnsi" w:hAnsiTheme="minorHAnsi"/>
          <w:color w:val="333333"/>
          <w:sz w:val="20"/>
          <w:szCs w:val="20"/>
        </w:rPr>
        <w:tab/>
      </w:r>
      <w:r w:rsidRPr="00B779A2">
        <w:rPr>
          <w:rFonts w:asciiTheme="minorHAnsi" w:hAnsiTheme="minorHAnsi"/>
          <w:color w:val="333333"/>
          <w:sz w:val="20"/>
          <w:szCs w:val="20"/>
        </w:rPr>
        <w:tab/>
      </w:r>
      <w:r w:rsidRPr="00B779A2">
        <w:rPr>
          <w:rFonts w:asciiTheme="minorHAnsi" w:hAnsiTheme="minorHAnsi"/>
          <w:color w:val="333333"/>
          <w:sz w:val="20"/>
          <w:szCs w:val="20"/>
        </w:rPr>
        <w:tab/>
        <w:t>Podpis osoby/osôb oprávnenej/oprávnených</w:t>
      </w:r>
    </w:p>
    <w:p w14:paraId="4CF7DD2B" w14:textId="77777777" w:rsidR="00BB4A14" w:rsidRPr="00B779A2" w:rsidRDefault="00BB4A14" w:rsidP="00BB4A14">
      <w:pPr>
        <w:pStyle w:val="Tekstpodstawowy2"/>
        <w:ind w:left="4956" w:firstLine="708"/>
        <w:rPr>
          <w:rFonts w:asciiTheme="minorHAnsi" w:hAnsiTheme="minorHAnsi" w:cstheme="minorHAnsi"/>
          <w:color w:val="333333"/>
          <w:sz w:val="20"/>
          <w:szCs w:val="20"/>
        </w:rPr>
      </w:pPr>
      <w:r w:rsidRPr="00B779A2">
        <w:rPr>
          <w:rFonts w:asciiTheme="minorHAnsi" w:hAnsiTheme="minorHAnsi"/>
          <w:color w:val="333333"/>
          <w:sz w:val="20"/>
          <w:szCs w:val="20"/>
        </w:rPr>
        <w:t>zastupovať žiadateľa</w:t>
      </w:r>
    </w:p>
    <w:p w14:paraId="513B8D3C" w14:textId="7A9F532C" w:rsidR="00B844A1" w:rsidRPr="00B779A2" w:rsidRDefault="00BB4A14" w:rsidP="00D82BCF">
      <w:pPr>
        <w:spacing w:before="120" w:after="120" w:line="300" w:lineRule="exact"/>
        <w:rPr>
          <w:rFonts w:ascii="Open Sans" w:eastAsia="Times New Roman" w:hAnsi="Open Sans" w:cs="Open Sans"/>
          <w:b/>
          <w:bCs/>
          <w:color w:val="333333"/>
          <w:sz w:val="24"/>
          <w:szCs w:val="24"/>
        </w:rPr>
      </w:pPr>
      <w:r w:rsidRPr="00B779A2">
        <w:rPr>
          <w:color w:val="333333"/>
        </w:rPr>
        <w:br w:type="page"/>
      </w:r>
      <w:r w:rsidR="00743A3B" w:rsidRPr="00B779A2">
        <w:rPr>
          <w:rFonts w:ascii="Open Sans" w:hAnsi="Open Sans" w:cs="Open Sans"/>
          <w:b/>
          <w:bCs/>
          <w:color w:val="333333"/>
          <w:sz w:val="24"/>
          <w:szCs w:val="24"/>
        </w:rPr>
        <w:lastRenderedPageBreak/>
        <w:t>Návod na vyplnenie prílohy týkajúcej sa štátnej pomoci v rámci projektu FMP (NETLAČIŤ)</w:t>
      </w:r>
    </w:p>
    <w:tbl>
      <w:tblPr>
        <w:tblStyle w:val="Tabela-Siatka"/>
        <w:tblW w:w="0" w:type="auto"/>
        <w:tblBorders>
          <w:top w:val="single" w:sz="4" w:space="0" w:color="034DA1"/>
          <w:left w:val="single" w:sz="4" w:space="0" w:color="034DA1"/>
          <w:bottom w:val="single" w:sz="4" w:space="0" w:color="034DA1"/>
          <w:right w:val="single" w:sz="4" w:space="0" w:color="034DA1"/>
          <w:insideH w:val="single" w:sz="4" w:space="0" w:color="034DA1"/>
          <w:insideV w:val="single" w:sz="4" w:space="0" w:color="034DA1"/>
        </w:tblBorders>
        <w:tblLook w:val="04A0" w:firstRow="1" w:lastRow="0" w:firstColumn="1" w:lastColumn="0" w:noHBand="0" w:noVBand="1"/>
      </w:tblPr>
      <w:tblGrid>
        <w:gridCol w:w="9628"/>
      </w:tblGrid>
      <w:tr w:rsidR="00B779A2" w:rsidRPr="00B779A2" w14:paraId="68286A91" w14:textId="77777777" w:rsidTr="005606E9">
        <w:trPr>
          <w:trHeight w:val="740"/>
        </w:trPr>
        <w:tc>
          <w:tcPr>
            <w:tcW w:w="13717" w:type="dxa"/>
          </w:tcPr>
          <w:p w14:paraId="20BF5B90" w14:textId="21420E8C" w:rsidR="00B844A1" w:rsidRPr="00C86B6B" w:rsidRDefault="00B844A1" w:rsidP="00743A3B">
            <w:pPr>
              <w:jc w:val="both"/>
              <w:rPr>
                <w:rFonts w:ascii="Open Sans" w:eastAsia="Times New Roman" w:hAnsi="Open Sans" w:cs="Open Sans"/>
                <w:color w:val="333333"/>
                <w:sz w:val="24"/>
                <w:szCs w:val="24"/>
              </w:rPr>
            </w:pPr>
            <w:r w:rsidRPr="00C86B6B">
              <w:rPr>
                <w:rFonts w:ascii="Open Sans" w:hAnsi="Open Sans" w:cs="Open Sans"/>
                <w:color w:val="333333"/>
                <w:sz w:val="24"/>
                <w:szCs w:val="24"/>
              </w:rPr>
              <w:t xml:space="preserve">Pred vyplnením informácií si prečítajte prílohu </w:t>
            </w:r>
            <w:r w:rsidR="002331CA" w:rsidRPr="00C86B6B">
              <w:rPr>
                <w:rFonts w:ascii="Open Sans" w:hAnsi="Open Sans" w:cs="Open Sans"/>
                <w:color w:val="333333"/>
                <w:sz w:val="24"/>
                <w:szCs w:val="24"/>
              </w:rPr>
              <w:t>p</w:t>
            </w:r>
            <w:r w:rsidRPr="00C86B6B">
              <w:rPr>
                <w:rFonts w:ascii="Open Sans" w:hAnsi="Open Sans" w:cs="Open Sans"/>
                <w:color w:val="333333"/>
                <w:sz w:val="24"/>
                <w:szCs w:val="24"/>
              </w:rPr>
              <w:t>ríručky programu „</w:t>
            </w:r>
            <w:r w:rsidR="0059405D" w:rsidRPr="00C86B6B">
              <w:rPr>
                <w:rFonts w:ascii="Open Sans" w:hAnsi="Open Sans" w:cs="Open Sans"/>
                <w:color w:val="333333"/>
                <w:sz w:val="24"/>
                <w:szCs w:val="24"/>
              </w:rPr>
              <w:t xml:space="preserve">Sprievodca </w:t>
            </w:r>
            <w:r w:rsidRPr="00C86B6B">
              <w:rPr>
                <w:rFonts w:ascii="Open Sans" w:hAnsi="Open Sans" w:cs="Open Sans"/>
                <w:color w:val="333333"/>
                <w:sz w:val="24"/>
                <w:szCs w:val="24"/>
              </w:rPr>
              <w:t>štátn</w:t>
            </w:r>
            <w:r w:rsidR="0059405D" w:rsidRPr="00C86B6B">
              <w:rPr>
                <w:rFonts w:ascii="Open Sans" w:hAnsi="Open Sans" w:cs="Open Sans"/>
                <w:color w:val="333333"/>
                <w:sz w:val="24"/>
                <w:szCs w:val="24"/>
              </w:rPr>
              <w:t>ou</w:t>
            </w:r>
            <w:r w:rsidRPr="00C86B6B">
              <w:rPr>
                <w:rFonts w:ascii="Open Sans" w:hAnsi="Open Sans" w:cs="Open Sans"/>
                <w:color w:val="333333"/>
                <w:sz w:val="24"/>
                <w:szCs w:val="24"/>
              </w:rPr>
              <w:t xml:space="preserve"> pomoc</w:t>
            </w:r>
            <w:r w:rsidR="0059405D" w:rsidRPr="00C86B6B">
              <w:rPr>
                <w:rFonts w:ascii="Open Sans" w:hAnsi="Open Sans" w:cs="Open Sans"/>
                <w:color w:val="333333"/>
                <w:sz w:val="24"/>
                <w:szCs w:val="24"/>
              </w:rPr>
              <w:t>ou</w:t>
            </w:r>
            <w:r w:rsidRPr="00C86B6B">
              <w:rPr>
                <w:rFonts w:ascii="Open Sans" w:hAnsi="Open Sans" w:cs="Open Sans"/>
                <w:color w:val="333333"/>
                <w:sz w:val="24"/>
                <w:szCs w:val="24"/>
              </w:rPr>
              <w:t xml:space="preserve">". Tento dokument vysvetľuje pravidlá štátnej pomoci v rámci </w:t>
            </w:r>
            <w:r w:rsidR="00490651" w:rsidRPr="00C86B6B">
              <w:rPr>
                <w:rFonts w:ascii="Open Sans" w:hAnsi="Open Sans" w:cs="Open Sans"/>
                <w:color w:val="333333"/>
                <w:sz w:val="24"/>
                <w:szCs w:val="24"/>
              </w:rPr>
              <w:t>p</w:t>
            </w:r>
            <w:r w:rsidRPr="00C86B6B">
              <w:rPr>
                <w:rFonts w:ascii="Open Sans" w:hAnsi="Open Sans" w:cs="Open Sans"/>
                <w:color w:val="333333"/>
                <w:sz w:val="24"/>
                <w:szCs w:val="24"/>
              </w:rPr>
              <w:t>rogramu Interreg P</w:t>
            </w:r>
            <w:r w:rsidR="00EB30DE" w:rsidRPr="00C86B6B">
              <w:rPr>
                <w:rFonts w:ascii="Open Sans" w:hAnsi="Open Sans" w:cs="Open Sans"/>
                <w:color w:val="333333"/>
                <w:sz w:val="24"/>
                <w:szCs w:val="24"/>
              </w:rPr>
              <w:t>oľsko – Slovensko.</w:t>
            </w:r>
          </w:p>
        </w:tc>
      </w:tr>
    </w:tbl>
    <w:p w14:paraId="718D32E9" w14:textId="0CD32445" w:rsidR="00B844A1" w:rsidRPr="00B779A2" w:rsidRDefault="00B844A1" w:rsidP="001513F4">
      <w:pPr>
        <w:spacing w:before="120" w:after="120" w:line="300" w:lineRule="exact"/>
        <w:rPr>
          <w:rFonts w:ascii="Open Sans" w:hAnsi="Open Sans" w:cs="Open Sans"/>
          <w:b/>
          <w:bCs/>
          <w:color w:val="333333"/>
          <w:sz w:val="24"/>
          <w:szCs w:val="24"/>
        </w:rPr>
      </w:pPr>
      <w:r w:rsidRPr="00B779A2">
        <w:rPr>
          <w:rFonts w:ascii="Open Sans" w:hAnsi="Open Sans" w:cs="Open Sans"/>
          <w:b/>
          <w:bCs/>
          <w:color w:val="333333"/>
          <w:sz w:val="24"/>
          <w:szCs w:val="24"/>
        </w:rPr>
        <w:t>Vyplňte prílohu „štátna pomoc v</w:t>
      </w:r>
      <w:r w:rsidR="00EB30DE" w:rsidRPr="00B779A2">
        <w:rPr>
          <w:rFonts w:ascii="Open Sans" w:hAnsi="Open Sans" w:cs="Open Sans"/>
          <w:b/>
          <w:bCs/>
          <w:color w:val="333333"/>
          <w:sz w:val="24"/>
          <w:szCs w:val="24"/>
        </w:rPr>
        <w:t> </w:t>
      </w:r>
      <w:r w:rsidRPr="00B779A2">
        <w:rPr>
          <w:rFonts w:ascii="Open Sans" w:hAnsi="Open Sans" w:cs="Open Sans"/>
          <w:b/>
          <w:bCs/>
          <w:color w:val="333333"/>
          <w:sz w:val="24"/>
          <w:szCs w:val="24"/>
        </w:rPr>
        <w:t>projekte</w:t>
      </w:r>
      <w:r w:rsidR="00EB30DE" w:rsidRPr="00B779A2">
        <w:rPr>
          <w:rFonts w:ascii="Open Sans" w:hAnsi="Open Sans" w:cs="Open Sans"/>
          <w:b/>
          <w:bCs/>
          <w:color w:val="333333"/>
          <w:sz w:val="24"/>
          <w:szCs w:val="24"/>
        </w:rPr>
        <w:t xml:space="preserve"> FMP</w:t>
      </w:r>
      <w:r w:rsidRPr="00B779A2">
        <w:rPr>
          <w:rFonts w:ascii="Open Sans" w:hAnsi="Open Sans" w:cs="Open Sans"/>
          <w:b/>
          <w:bCs/>
          <w:color w:val="333333"/>
          <w:sz w:val="24"/>
          <w:szCs w:val="24"/>
        </w:rPr>
        <w:t>” zodpovedaním na otázky v prílohe. Výsledky analýzy uveďte v žiadosti o príspevok.</w:t>
      </w:r>
    </w:p>
    <w:p w14:paraId="50E7069C" w14:textId="77777777" w:rsidR="00B844A1" w:rsidRPr="00B779A2" w:rsidRDefault="00B844A1" w:rsidP="001513F4">
      <w:pPr>
        <w:spacing w:before="120" w:after="120" w:line="300" w:lineRule="exact"/>
        <w:rPr>
          <w:rFonts w:ascii="Open Sans" w:hAnsi="Open Sans" w:cs="Open Sans"/>
          <w:color w:val="333333"/>
          <w:sz w:val="24"/>
          <w:szCs w:val="24"/>
        </w:rPr>
      </w:pPr>
      <w:r w:rsidRPr="00B779A2">
        <w:rPr>
          <w:rFonts w:ascii="Open Sans" w:hAnsi="Open Sans" w:cs="Open Sans"/>
          <w:color w:val="333333"/>
          <w:sz w:val="24"/>
          <w:szCs w:val="24"/>
        </w:rPr>
        <w:t>1 Spĺňate definíciu podniku Spoločenstva v zmysle štátnej pomoci (článok 107 Zmluvy o EÚ), t. j. ponúkate výrobky alebo služby na trhu bez ohľadu na vašu právnu formu? (napr. predávate tovar alebo poskytujete spoplatnené služby bez ohľadu na to, akú máte organizačnú a právnu formu?) V odôvodnení opíšte druh(y) vykonávanej(ých) činnosti(í) a uveďte ich percentuálny podiel na celkovej vykonávanej činnosti.</w:t>
      </w:r>
    </w:p>
    <w:tbl>
      <w:tblPr>
        <w:tblStyle w:val="Tabela-Siatka"/>
        <w:tblW w:w="0" w:type="auto"/>
        <w:tblBorders>
          <w:top w:val="single" w:sz="4" w:space="0" w:color="034DA1"/>
          <w:left w:val="single" w:sz="4" w:space="0" w:color="034DA1"/>
          <w:bottom w:val="single" w:sz="4" w:space="0" w:color="034DA1"/>
          <w:right w:val="single" w:sz="4" w:space="0" w:color="034DA1"/>
          <w:insideH w:val="single" w:sz="4" w:space="0" w:color="034DA1"/>
          <w:insideV w:val="single" w:sz="4" w:space="0" w:color="034DA1"/>
        </w:tblBorders>
        <w:tblLook w:val="04A0" w:firstRow="1" w:lastRow="0" w:firstColumn="1" w:lastColumn="0" w:noHBand="0" w:noVBand="1"/>
      </w:tblPr>
      <w:tblGrid>
        <w:gridCol w:w="9628"/>
      </w:tblGrid>
      <w:tr w:rsidR="00B779A2" w:rsidRPr="00B779A2" w14:paraId="684F68E5" w14:textId="77777777" w:rsidTr="005606E9">
        <w:trPr>
          <w:trHeight w:val="1540"/>
        </w:trPr>
        <w:tc>
          <w:tcPr>
            <w:tcW w:w="13780" w:type="dxa"/>
          </w:tcPr>
          <w:p w14:paraId="49F57327" w14:textId="77777777" w:rsidR="00B844A1" w:rsidRPr="00B779A2" w:rsidRDefault="00B844A1" w:rsidP="00E62C3B">
            <w:pPr>
              <w:jc w:val="both"/>
              <w:rPr>
                <w:rFonts w:ascii="Calibri" w:eastAsia="Times New Roman" w:hAnsi="Calibri" w:cs="Calibri"/>
                <w:color w:val="333333"/>
              </w:rPr>
            </w:pPr>
            <w:r w:rsidRPr="00C86B6B">
              <w:rPr>
                <w:rFonts w:ascii="Open Sans" w:hAnsi="Open Sans" w:cs="Open Sans"/>
                <w:color w:val="333333"/>
                <w:sz w:val="24"/>
                <w:szCs w:val="24"/>
              </w:rPr>
              <w:t>Podnikom v zmysle štátnej pomoci je subjekt, ktorý ponúka výrobky alebo služby na trhu bez ohľadu na jeho právnu formu. Štátnu pomoc možno poskytnúť subjektom, ktoré nevykonávajú hospodársku činnosť v zmysle poľských alebo slovenských právnych predpisov. Podnikateľom teda môže byť združenie alebo nezisková organizácia, ktorá nepôsobí za účelom zisku. Štátna pomoc sa môže vzťahovať aj na subjekty verejného sektora, napr. organizačné zložky obce (napr. centrá kultúry) alebo dokonca na samotné obce.</w:t>
            </w:r>
          </w:p>
        </w:tc>
      </w:tr>
    </w:tbl>
    <w:p w14:paraId="1DEC1AF4" w14:textId="77777777" w:rsidR="00B844A1" w:rsidRPr="00B779A2" w:rsidRDefault="00B844A1" w:rsidP="001513F4">
      <w:pPr>
        <w:spacing w:before="120" w:after="120" w:line="300" w:lineRule="exact"/>
        <w:rPr>
          <w:rFonts w:ascii="Open Sans" w:hAnsi="Open Sans" w:cs="Open Sans"/>
          <w:color w:val="333333"/>
          <w:sz w:val="24"/>
          <w:szCs w:val="24"/>
        </w:rPr>
      </w:pPr>
      <w:r w:rsidRPr="00B779A2">
        <w:rPr>
          <w:rFonts w:ascii="Open Sans" w:hAnsi="Open Sans" w:cs="Open Sans"/>
          <w:color w:val="333333"/>
          <w:sz w:val="24"/>
          <w:szCs w:val="24"/>
        </w:rPr>
        <w:t>2. Získate realizáciou projektu ekonomickú výhodu/prínos? - V odôvodnení opíšte druh získanej výhody/prínosu alebo uveďte, že sa nevyskytuje.</w:t>
      </w:r>
    </w:p>
    <w:p w14:paraId="05D2CD0C" w14:textId="77777777" w:rsidR="00B844A1" w:rsidRPr="00B779A2" w:rsidRDefault="00B844A1" w:rsidP="001513F4">
      <w:pPr>
        <w:spacing w:before="120" w:after="120" w:line="300" w:lineRule="exact"/>
        <w:rPr>
          <w:rFonts w:ascii="Open Sans" w:hAnsi="Open Sans" w:cs="Open Sans"/>
          <w:color w:val="333333"/>
          <w:sz w:val="24"/>
          <w:szCs w:val="24"/>
        </w:rPr>
      </w:pPr>
      <w:r w:rsidRPr="00B779A2">
        <w:rPr>
          <w:rFonts w:ascii="Open Sans" w:hAnsi="Open Sans" w:cs="Open Sans"/>
          <w:color w:val="333333"/>
          <w:sz w:val="24"/>
          <w:szCs w:val="24"/>
        </w:rPr>
        <w:t>3. Hrozí, že príspevok poskytnutý v súvislosti s realizáciou projektových úloh naruší alebo narušuje hospodársku súťaž?</w:t>
      </w:r>
    </w:p>
    <w:p w14:paraId="3F4642F9" w14:textId="3CD49FA3" w:rsidR="00B844A1" w:rsidRPr="00B779A2" w:rsidRDefault="00B844A1" w:rsidP="001513F4">
      <w:pPr>
        <w:spacing w:before="120" w:after="120" w:line="300" w:lineRule="exact"/>
        <w:rPr>
          <w:rFonts w:ascii="Open Sans" w:eastAsia="Times New Roman" w:hAnsi="Open Sans" w:cs="Open Sans"/>
          <w:color w:val="333333"/>
          <w:sz w:val="24"/>
          <w:szCs w:val="24"/>
        </w:rPr>
      </w:pPr>
      <w:r w:rsidRPr="00B779A2">
        <w:rPr>
          <w:rFonts w:ascii="Open Sans" w:hAnsi="Open Sans" w:cs="Open Sans"/>
          <w:color w:val="333333"/>
          <w:sz w:val="24"/>
          <w:szCs w:val="24"/>
        </w:rPr>
        <w:t>V odôvodnení opíšte, ako realizácia úloh v projekte hrozí narušením alebo narušuje hospodársku súťaž, napr. pôsobíte na komerčnom trhu, existujú na trhu iné subjekty poskytujúce rovnaké služby, ako sú/budú získavaní zákazníci atď.</w:t>
      </w:r>
    </w:p>
    <w:tbl>
      <w:tblPr>
        <w:tblStyle w:val="Tabela-Siatka"/>
        <w:tblW w:w="0" w:type="auto"/>
        <w:tblBorders>
          <w:top w:val="single" w:sz="4" w:space="0" w:color="034DA1"/>
          <w:left w:val="single" w:sz="4" w:space="0" w:color="034DA1"/>
          <w:bottom w:val="single" w:sz="4" w:space="0" w:color="034DA1"/>
          <w:right w:val="single" w:sz="4" w:space="0" w:color="034DA1"/>
          <w:insideH w:val="single" w:sz="4" w:space="0" w:color="034DA1"/>
          <w:insideV w:val="single" w:sz="4" w:space="0" w:color="034DA1"/>
        </w:tblBorders>
        <w:tblLook w:val="04A0" w:firstRow="1" w:lastRow="0" w:firstColumn="1" w:lastColumn="0" w:noHBand="0" w:noVBand="1"/>
      </w:tblPr>
      <w:tblGrid>
        <w:gridCol w:w="9628"/>
      </w:tblGrid>
      <w:tr w:rsidR="00B779A2" w:rsidRPr="00B779A2" w14:paraId="64AD40BC" w14:textId="77777777" w:rsidTr="005606E9">
        <w:tc>
          <w:tcPr>
            <w:tcW w:w="13745" w:type="dxa"/>
          </w:tcPr>
          <w:p w14:paraId="0584183D" w14:textId="5E8C3321" w:rsidR="00B844A1" w:rsidRPr="00C86B6B" w:rsidRDefault="00B844A1" w:rsidP="00E62C3B">
            <w:pPr>
              <w:jc w:val="both"/>
              <w:rPr>
                <w:rFonts w:ascii="Open Sans" w:hAnsi="Open Sans" w:cs="Open Sans"/>
                <w:color w:val="333333"/>
                <w:sz w:val="24"/>
                <w:szCs w:val="24"/>
              </w:rPr>
            </w:pPr>
            <w:r w:rsidRPr="00C86B6B">
              <w:rPr>
                <w:rFonts w:ascii="Open Sans" w:hAnsi="Open Sans" w:cs="Open Sans"/>
                <w:color w:val="333333"/>
                <w:sz w:val="24"/>
                <w:szCs w:val="24"/>
              </w:rPr>
              <w:t xml:space="preserve">Pokiaľ ide o ďalšie predpoklady vzniku štátnej pomoci, nezabúdajte, že v rámci </w:t>
            </w:r>
            <w:r w:rsidR="00490651" w:rsidRPr="00C86B6B">
              <w:rPr>
                <w:rFonts w:ascii="Open Sans" w:hAnsi="Open Sans" w:cs="Open Sans"/>
                <w:color w:val="333333"/>
                <w:sz w:val="24"/>
                <w:szCs w:val="24"/>
              </w:rPr>
              <w:t>p</w:t>
            </w:r>
            <w:r w:rsidRPr="00C86B6B">
              <w:rPr>
                <w:rFonts w:ascii="Open Sans" w:hAnsi="Open Sans" w:cs="Open Sans"/>
                <w:color w:val="333333"/>
                <w:sz w:val="24"/>
                <w:szCs w:val="24"/>
              </w:rPr>
              <w:t>rogramu Interreg P</w:t>
            </w:r>
            <w:r w:rsidR="005D760F" w:rsidRPr="00C86B6B">
              <w:rPr>
                <w:rFonts w:ascii="Open Sans" w:hAnsi="Open Sans" w:cs="Open Sans"/>
                <w:color w:val="333333"/>
                <w:sz w:val="24"/>
                <w:szCs w:val="24"/>
              </w:rPr>
              <w:t xml:space="preserve">oľsko – Slovensko </w:t>
            </w:r>
            <w:r w:rsidRPr="00C86B6B">
              <w:rPr>
                <w:rFonts w:ascii="Open Sans" w:hAnsi="Open Sans" w:cs="Open Sans"/>
                <w:color w:val="333333"/>
                <w:sz w:val="24"/>
                <w:szCs w:val="24"/>
              </w:rPr>
              <w:t>je financovanie, o ktoré sa uchádzate:</w:t>
            </w:r>
          </w:p>
          <w:p w14:paraId="37A2951B" w14:textId="77777777" w:rsidR="00B844A1" w:rsidRPr="00F758DF" w:rsidRDefault="00B844A1" w:rsidP="00F758DF">
            <w:pPr>
              <w:pStyle w:val="Akapitzlist"/>
              <w:numPr>
                <w:ilvl w:val="0"/>
                <w:numId w:val="8"/>
              </w:numPr>
              <w:spacing w:line="300" w:lineRule="exact"/>
              <w:ind w:left="340" w:hanging="340"/>
              <w:jc w:val="both"/>
              <w:rPr>
                <w:rFonts w:ascii="Open Sans" w:hAnsi="Open Sans" w:cs="Open Sans"/>
                <w:color w:val="333333"/>
                <w:sz w:val="24"/>
                <w:szCs w:val="24"/>
              </w:rPr>
            </w:pPr>
            <w:r w:rsidRPr="00F758DF">
              <w:rPr>
                <w:rFonts w:ascii="Open Sans" w:hAnsi="Open Sans" w:cs="Open Sans"/>
                <w:color w:val="333333"/>
                <w:sz w:val="24"/>
                <w:szCs w:val="24"/>
              </w:rPr>
              <w:t>poskytuje štát alebo pochádzajú zo štátnych zdrojov;</w:t>
            </w:r>
          </w:p>
          <w:p w14:paraId="6213596C" w14:textId="77777777" w:rsidR="00F758DF" w:rsidRDefault="00B844A1" w:rsidP="00F758DF">
            <w:pPr>
              <w:pStyle w:val="Akapitzlist"/>
              <w:numPr>
                <w:ilvl w:val="0"/>
                <w:numId w:val="8"/>
              </w:numPr>
              <w:spacing w:line="300" w:lineRule="exact"/>
              <w:ind w:left="340" w:hanging="340"/>
              <w:jc w:val="both"/>
              <w:rPr>
                <w:rFonts w:ascii="Open Sans" w:hAnsi="Open Sans" w:cs="Open Sans"/>
                <w:color w:val="333333"/>
                <w:sz w:val="24"/>
                <w:szCs w:val="24"/>
              </w:rPr>
            </w:pPr>
            <w:r w:rsidRPr="00F758DF">
              <w:rPr>
                <w:rFonts w:ascii="Open Sans" w:hAnsi="Open Sans" w:cs="Open Sans"/>
                <w:color w:val="333333"/>
                <w:sz w:val="24"/>
                <w:szCs w:val="24"/>
              </w:rPr>
              <w:t xml:space="preserve">má selektívny charakter - v rámci </w:t>
            </w:r>
            <w:r w:rsidR="005D760F" w:rsidRPr="00F758DF">
              <w:rPr>
                <w:rFonts w:ascii="Open Sans" w:hAnsi="Open Sans" w:cs="Open Sans"/>
                <w:color w:val="333333"/>
                <w:sz w:val="24"/>
                <w:szCs w:val="24"/>
              </w:rPr>
              <w:t>p</w:t>
            </w:r>
            <w:r w:rsidRPr="00F758DF">
              <w:rPr>
                <w:rFonts w:ascii="Open Sans" w:hAnsi="Open Sans" w:cs="Open Sans"/>
                <w:color w:val="333333"/>
                <w:sz w:val="24"/>
                <w:szCs w:val="24"/>
              </w:rPr>
              <w:t xml:space="preserve">rogramu sa o príspevok na realizáciu projektov môžu uchádzať subjekty presne špecifikované v </w:t>
            </w:r>
            <w:r w:rsidR="005D760F" w:rsidRPr="00F758DF">
              <w:rPr>
                <w:rFonts w:ascii="Open Sans" w:hAnsi="Open Sans" w:cs="Open Sans"/>
                <w:color w:val="333333"/>
                <w:sz w:val="24"/>
                <w:szCs w:val="24"/>
              </w:rPr>
              <w:t>p</w:t>
            </w:r>
            <w:r w:rsidRPr="00F758DF">
              <w:rPr>
                <w:rFonts w:ascii="Open Sans" w:hAnsi="Open Sans" w:cs="Open Sans"/>
                <w:color w:val="333333"/>
                <w:sz w:val="24"/>
                <w:szCs w:val="24"/>
              </w:rPr>
              <w:t>rograme;</w:t>
            </w:r>
          </w:p>
          <w:p w14:paraId="5433DCDF" w14:textId="54AF3F11" w:rsidR="00B844A1" w:rsidRPr="00F758DF" w:rsidRDefault="00B844A1" w:rsidP="00F758DF">
            <w:pPr>
              <w:pStyle w:val="Akapitzlist"/>
              <w:numPr>
                <w:ilvl w:val="0"/>
                <w:numId w:val="8"/>
              </w:numPr>
              <w:spacing w:line="300" w:lineRule="exact"/>
              <w:ind w:left="340" w:hanging="340"/>
              <w:jc w:val="both"/>
              <w:rPr>
                <w:rFonts w:ascii="Open Sans" w:hAnsi="Open Sans" w:cs="Open Sans"/>
                <w:color w:val="333333"/>
                <w:sz w:val="24"/>
                <w:szCs w:val="24"/>
              </w:rPr>
            </w:pPr>
            <w:r w:rsidRPr="00F758DF">
              <w:rPr>
                <w:rFonts w:ascii="Open Sans" w:hAnsi="Open Sans" w:cs="Open Sans"/>
                <w:color w:val="333333"/>
                <w:sz w:val="24"/>
                <w:szCs w:val="24"/>
              </w:rPr>
              <w:t xml:space="preserve">ovplyvňuje alebo môže ovplyvniť obchod medzi členskými štátmi EÚ - </w:t>
            </w:r>
            <w:r w:rsidR="005D760F" w:rsidRPr="00F758DF">
              <w:rPr>
                <w:rFonts w:ascii="Open Sans" w:hAnsi="Open Sans" w:cs="Open Sans"/>
                <w:color w:val="333333"/>
                <w:sz w:val="24"/>
                <w:szCs w:val="24"/>
              </w:rPr>
              <w:t>p</w:t>
            </w:r>
            <w:r w:rsidRPr="00F758DF">
              <w:rPr>
                <w:rFonts w:ascii="Open Sans" w:hAnsi="Open Sans" w:cs="Open Sans"/>
                <w:color w:val="333333"/>
                <w:sz w:val="24"/>
                <w:szCs w:val="24"/>
              </w:rPr>
              <w:t xml:space="preserve">rogram je určený na financovanie projektov s nadlokálnym dosahom, t. j. súčasne zahŕňajúcich regióny v oboch členských štátoch zapojených do </w:t>
            </w:r>
            <w:r w:rsidR="00FE2ADD" w:rsidRPr="00F758DF">
              <w:rPr>
                <w:rFonts w:ascii="Open Sans" w:hAnsi="Open Sans" w:cs="Open Sans"/>
                <w:color w:val="333333"/>
                <w:sz w:val="24"/>
                <w:szCs w:val="24"/>
              </w:rPr>
              <w:t>p</w:t>
            </w:r>
            <w:r w:rsidRPr="00F758DF">
              <w:rPr>
                <w:rFonts w:ascii="Open Sans" w:hAnsi="Open Sans" w:cs="Open Sans"/>
                <w:color w:val="333333"/>
                <w:sz w:val="24"/>
                <w:szCs w:val="24"/>
              </w:rPr>
              <w:t>rogramu.</w:t>
            </w:r>
          </w:p>
        </w:tc>
      </w:tr>
    </w:tbl>
    <w:p w14:paraId="5299EAD8" w14:textId="76E6CDFE" w:rsidR="00B844A1" w:rsidRPr="00B779A2" w:rsidRDefault="00B844A1" w:rsidP="001513F4">
      <w:pPr>
        <w:spacing w:before="120" w:after="120" w:line="300" w:lineRule="exact"/>
        <w:rPr>
          <w:rFonts w:ascii="Open Sans" w:hAnsi="Open Sans" w:cs="Open Sans"/>
          <w:color w:val="333333"/>
          <w:sz w:val="24"/>
          <w:szCs w:val="24"/>
        </w:rPr>
      </w:pPr>
      <w:r w:rsidRPr="00B779A2">
        <w:rPr>
          <w:rFonts w:ascii="Open Sans" w:hAnsi="Open Sans" w:cs="Open Sans"/>
          <w:color w:val="333333"/>
          <w:sz w:val="24"/>
          <w:szCs w:val="24"/>
        </w:rPr>
        <w:t xml:space="preserve">Splnenie všetkých podmienok pre poskytnutie štátnej pomoci spolu znamená, že podpora poskytnutá v rámci </w:t>
      </w:r>
      <w:r w:rsidR="000972DD" w:rsidRPr="00B779A2">
        <w:rPr>
          <w:rFonts w:ascii="Open Sans" w:hAnsi="Open Sans" w:cs="Open Sans"/>
          <w:color w:val="333333"/>
          <w:sz w:val="24"/>
          <w:szCs w:val="24"/>
        </w:rPr>
        <w:t>p</w:t>
      </w:r>
      <w:r w:rsidRPr="00B779A2">
        <w:rPr>
          <w:rFonts w:ascii="Open Sans" w:hAnsi="Open Sans" w:cs="Open Sans"/>
          <w:color w:val="333333"/>
          <w:sz w:val="24"/>
          <w:szCs w:val="24"/>
        </w:rPr>
        <w:t xml:space="preserve">rogramu bude pokrytá štátnou pomocou. </w:t>
      </w:r>
    </w:p>
    <w:tbl>
      <w:tblPr>
        <w:tblStyle w:val="Tabela-Siatka"/>
        <w:tblW w:w="0" w:type="auto"/>
        <w:tblBorders>
          <w:top w:val="single" w:sz="4" w:space="0" w:color="034DA1"/>
          <w:left w:val="single" w:sz="4" w:space="0" w:color="034DA1"/>
          <w:bottom w:val="single" w:sz="4" w:space="0" w:color="034DA1"/>
          <w:right w:val="single" w:sz="4" w:space="0" w:color="034DA1"/>
          <w:insideH w:val="single" w:sz="4" w:space="0" w:color="034DA1"/>
          <w:insideV w:val="single" w:sz="4" w:space="0" w:color="034DA1"/>
        </w:tblBorders>
        <w:tblLook w:val="04A0" w:firstRow="1" w:lastRow="0" w:firstColumn="1" w:lastColumn="0" w:noHBand="0" w:noVBand="1"/>
      </w:tblPr>
      <w:tblGrid>
        <w:gridCol w:w="9628"/>
      </w:tblGrid>
      <w:tr w:rsidR="00B779A2" w:rsidRPr="00B779A2" w14:paraId="446DAEFE" w14:textId="77777777" w:rsidTr="005606E9">
        <w:tc>
          <w:tcPr>
            <w:tcW w:w="13745" w:type="dxa"/>
          </w:tcPr>
          <w:p w14:paraId="75D340E6" w14:textId="77777777" w:rsidR="00B844A1" w:rsidRPr="00C86B6B" w:rsidRDefault="00B844A1" w:rsidP="00E62C3B">
            <w:pPr>
              <w:jc w:val="both"/>
              <w:rPr>
                <w:rFonts w:ascii="Open Sans" w:hAnsi="Open Sans" w:cs="Open Sans"/>
                <w:b/>
                <w:bCs/>
                <w:color w:val="333333"/>
                <w:sz w:val="24"/>
                <w:szCs w:val="24"/>
              </w:rPr>
            </w:pPr>
            <w:r w:rsidRPr="00C86B6B">
              <w:rPr>
                <w:rFonts w:ascii="Open Sans" w:hAnsi="Open Sans" w:cs="Open Sans"/>
                <w:b/>
                <w:bCs/>
                <w:color w:val="333333"/>
                <w:sz w:val="24"/>
                <w:szCs w:val="24"/>
              </w:rPr>
              <w:lastRenderedPageBreak/>
              <w:t>V rámci Fondu malých projektov sa nepredpokladá žiadna priama štátna pomoc. Poskytnite preto podrobné informácie potvrdzujúce, že v projekte sa nevyskytuje žiadna štátna pomoc.</w:t>
            </w:r>
          </w:p>
        </w:tc>
      </w:tr>
    </w:tbl>
    <w:p w14:paraId="2B2C9451" w14:textId="77777777" w:rsidR="00B844A1" w:rsidRPr="00B779A2" w:rsidRDefault="00B844A1" w:rsidP="001513F4">
      <w:pPr>
        <w:spacing w:before="120" w:after="120" w:line="300" w:lineRule="exact"/>
        <w:rPr>
          <w:rFonts w:ascii="Open Sans" w:hAnsi="Open Sans" w:cs="Open Sans"/>
          <w:color w:val="333333"/>
          <w:sz w:val="24"/>
          <w:szCs w:val="24"/>
        </w:rPr>
      </w:pPr>
      <w:r w:rsidRPr="00B779A2">
        <w:rPr>
          <w:rFonts w:ascii="Open Sans" w:hAnsi="Open Sans" w:cs="Open Sans"/>
          <w:color w:val="333333"/>
          <w:sz w:val="24"/>
          <w:szCs w:val="24"/>
        </w:rPr>
        <w:t>4.</w:t>
      </w:r>
      <w:r w:rsidRPr="00B779A2">
        <w:rPr>
          <w:rFonts w:ascii="Arial" w:hAnsi="Arial" w:cs="Arial"/>
          <w:color w:val="333333"/>
          <w:sz w:val="24"/>
          <w:szCs w:val="24"/>
        </w:rPr>
        <w:t> </w:t>
      </w:r>
      <w:r w:rsidRPr="00B779A2">
        <w:rPr>
          <w:rFonts w:ascii="Open Sans" w:hAnsi="Open Sans" w:cs="Open Sans"/>
          <w:color w:val="333333"/>
          <w:sz w:val="24"/>
          <w:szCs w:val="24"/>
        </w:rPr>
        <w:t xml:space="preserve">Existuje v projekte riziko výskytu nepriamej pomoci?  </w:t>
      </w:r>
    </w:p>
    <w:p w14:paraId="6842A64A" w14:textId="77777777" w:rsidR="00B844A1" w:rsidRPr="00B779A2" w:rsidRDefault="00B844A1" w:rsidP="001513F4">
      <w:pPr>
        <w:spacing w:before="120" w:after="120" w:line="300" w:lineRule="exact"/>
        <w:rPr>
          <w:rFonts w:ascii="Open Sans" w:eastAsia="Times New Roman" w:hAnsi="Open Sans" w:cs="Open Sans"/>
          <w:b/>
          <w:bCs/>
          <w:color w:val="333333"/>
          <w:sz w:val="24"/>
          <w:szCs w:val="24"/>
        </w:rPr>
      </w:pPr>
      <w:r w:rsidRPr="00B779A2">
        <w:rPr>
          <w:rFonts w:ascii="Open Sans" w:hAnsi="Open Sans" w:cs="Open Sans"/>
          <w:color w:val="333333"/>
          <w:sz w:val="24"/>
          <w:szCs w:val="24"/>
        </w:rPr>
        <w:t>Skontrolujte a opíšte, či vo vašom projekte existuje riziko výskytu nepriamej pomoci, t. j. či bude konečným prijímateľom poskytnutá štátna pomoc. Získajú iné podniky ekonomické výhody vďaka realizácii projektu (napr. nižšie nájomné)? V odôvodnení vykonajte analýzu rizika výskytu nepriamej pomoci.</w:t>
      </w:r>
    </w:p>
    <w:p w14:paraId="7543D515" w14:textId="77777777" w:rsidR="00111AE8" w:rsidRPr="00B779A2" w:rsidRDefault="00111AE8" w:rsidP="001513F4">
      <w:pPr>
        <w:spacing w:before="120" w:after="120" w:line="300" w:lineRule="exact"/>
        <w:rPr>
          <w:rFonts w:ascii="Open Sans" w:hAnsi="Open Sans" w:cs="Open Sans"/>
          <w:b/>
          <w:bCs/>
          <w:color w:val="333333"/>
          <w:sz w:val="24"/>
          <w:szCs w:val="24"/>
          <w:u w:val="single"/>
        </w:rPr>
      </w:pPr>
      <w:r w:rsidRPr="00B779A2">
        <w:rPr>
          <w:rFonts w:ascii="Open Sans" w:hAnsi="Open Sans" w:cs="Open Sans"/>
          <w:b/>
          <w:bCs/>
          <w:color w:val="333333"/>
          <w:sz w:val="24"/>
          <w:szCs w:val="24"/>
          <w:u w:val="single"/>
        </w:rPr>
        <w:t xml:space="preserve">Po dokončení analýzy označte príslušnú značku v poli priamou a nepriamou pomocou:  </w:t>
      </w:r>
    </w:p>
    <w:p w14:paraId="465287F5" w14:textId="77777777" w:rsidR="00111AE8" w:rsidRPr="00B779A2" w:rsidRDefault="00111AE8" w:rsidP="001513F4">
      <w:pPr>
        <w:spacing w:before="120" w:after="120" w:line="300" w:lineRule="exact"/>
        <w:rPr>
          <w:rFonts w:ascii="Open Sans" w:hAnsi="Open Sans" w:cs="Open Sans"/>
          <w:b/>
          <w:bCs/>
          <w:color w:val="333333"/>
          <w:sz w:val="24"/>
          <w:szCs w:val="24"/>
        </w:rPr>
      </w:pPr>
      <w:r w:rsidRPr="00B779A2">
        <w:rPr>
          <w:rFonts w:ascii="Open Sans" w:hAnsi="Open Sans" w:cs="Open Sans"/>
          <w:b/>
          <w:bCs/>
          <w:color w:val="333333"/>
          <w:sz w:val="24"/>
          <w:szCs w:val="24"/>
        </w:rPr>
        <w:t>Bude sa v projekte vyskytovať priama štátna pomoc a/alebo nepriama pomoc?</w:t>
      </w:r>
    </w:p>
    <w:p w14:paraId="67368942" w14:textId="77777777" w:rsidR="00111AE8" w:rsidRPr="00B779A2" w:rsidRDefault="00000000" w:rsidP="001513F4">
      <w:pPr>
        <w:pStyle w:val="Akapitzlist"/>
        <w:spacing w:before="120" w:after="120" w:line="300" w:lineRule="exact"/>
        <w:ind w:left="0"/>
        <w:rPr>
          <w:rFonts w:ascii="Open Sans" w:hAnsi="Open Sans" w:cs="Open Sans"/>
          <w:color w:val="333333"/>
          <w:sz w:val="24"/>
          <w:szCs w:val="24"/>
        </w:rPr>
      </w:pPr>
      <w:sdt>
        <w:sdtPr>
          <w:rPr>
            <w:rFonts w:ascii="Open Sans" w:hAnsi="Open Sans" w:cs="Open Sans"/>
            <w:color w:val="333333"/>
            <w:sz w:val="24"/>
            <w:szCs w:val="24"/>
          </w:rPr>
          <w:id w:val="-545991459"/>
          <w14:checkbox>
            <w14:checked w14:val="0"/>
            <w14:checkedState w14:val="2612" w14:font="MS Gothic"/>
            <w14:uncheckedState w14:val="2610" w14:font="MS Gothic"/>
          </w14:checkbox>
        </w:sdtPr>
        <w:sdtContent>
          <w:r w:rsidR="00111AE8" w:rsidRPr="00B779A2">
            <w:rPr>
              <w:rFonts w:ascii="Segoe UI Symbol" w:eastAsia="MS Gothic" w:hAnsi="Segoe UI Symbol" w:cs="Segoe UI Symbol"/>
              <w:color w:val="333333"/>
              <w:sz w:val="24"/>
              <w:szCs w:val="24"/>
            </w:rPr>
            <w:t>☐</w:t>
          </w:r>
        </w:sdtContent>
      </w:sdt>
      <w:r w:rsidR="00111AE8" w:rsidRPr="00B779A2">
        <w:rPr>
          <w:rStyle w:val="normaltextrun"/>
          <w:rFonts w:ascii="Open Sans" w:hAnsi="Open Sans" w:cs="Open Sans"/>
          <w:color w:val="333333"/>
          <w:sz w:val="24"/>
          <w:szCs w:val="24"/>
          <w:shd w:val="clear" w:color="auto" w:fill="FFFFFF"/>
        </w:rPr>
        <w:t xml:space="preserve"> </w:t>
      </w:r>
      <w:r w:rsidR="00111AE8" w:rsidRPr="00B779A2">
        <w:rPr>
          <w:rFonts w:ascii="Open Sans" w:hAnsi="Open Sans" w:cs="Open Sans"/>
          <w:color w:val="333333"/>
          <w:sz w:val="24"/>
          <w:szCs w:val="24"/>
        </w:rPr>
        <w:t>nebude poskytnutá žiadna priama a nepriama štátna pomoc</w:t>
      </w:r>
    </w:p>
    <w:p w14:paraId="323C9F37" w14:textId="77777777" w:rsidR="00111AE8" w:rsidRPr="00B779A2" w:rsidRDefault="00000000" w:rsidP="001513F4">
      <w:pPr>
        <w:pStyle w:val="Akapitzlist"/>
        <w:spacing w:before="120" w:after="120" w:line="300" w:lineRule="exact"/>
        <w:ind w:left="0"/>
        <w:rPr>
          <w:rFonts w:ascii="Open Sans" w:hAnsi="Open Sans" w:cs="Open Sans"/>
          <w:color w:val="333333"/>
          <w:sz w:val="24"/>
          <w:szCs w:val="24"/>
        </w:rPr>
      </w:pPr>
      <w:sdt>
        <w:sdtPr>
          <w:rPr>
            <w:rFonts w:ascii="Open Sans" w:hAnsi="Open Sans" w:cs="Open Sans"/>
            <w:color w:val="333333"/>
            <w:sz w:val="24"/>
            <w:szCs w:val="24"/>
          </w:rPr>
          <w:id w:val="-2010118666"/>
          <w14:checkbox>
            <w14:checked w14:val="0"/>
            <w14:checkedState w14:val="2612" w14:font="MS Gothic"/>
            <w14:uncheckedState w14:val="2610" w14:font="MS Gothic"/>
          </w14:checkbox>
        </w:sdtPr>
        <w:sdtContent>
          <w:r w:rsidR="00111AE8" w:rsidRPr="00B779A2">
            <w:rPr>
              <w:rFonts w:ascii="Segoe UI Symbol" w:eastAsia="MS Gothic" w:hAnsi="Segoe UI Symbol" w:cs="Segoe UI Symbol"/>
              <w:color w:val="333333"/>
              <w:sz w:val="24"/>
              <w:szCs w:val="24"/>
            </w:rPr>
            <w:t>☐</w:t>
          </w:r>
        </w:sdtContent>
      </w:sdt>
      <w:r w:rsidR="00111AE8" w:rsidRPr="00B779A2">
        <w:rPr>
          <w:rStyle w:val="normaltextrun"/>
          <w:rFonts w:ascii="Open Sans" w:hAnsi="Open Sans" w:cs="Open Sans"/>
          <w:color w:val="333333"/>
          <w:sz w:val="24"/>
          <w:szCs w:val="24"/>
          <w:shd w:val="clear" w:color="auto" w:fill="FFFFFF"/>
        </w:rPr>
        <w:t xml:space="preserve"> </w:t>
      </w:r>
      <w:r w:rsidR="00111AE8" w:rsidRPr="00B779A2">
        <w:rPr>
          <w:rFonts w:ascii="Open Sans" w:hAnsi="Open Sans" w:cs="Open Sans"/>
          <w:color w:val="333333"/>
          <w:sz w:val="24"/>
          <w:szCs w:val="24"/>
        </w:rPr>
        <w:t>bude poskytnutá priama a nepriama štátna pomoc,</w:t>
      </w:r>
    </w:p>
    <w:p w14:paraId="5AB4CC95" w14:textId="77777777" w:rsidR="00111AE8" w:rsidRPr="00B779A2" w:rsidRDefault="00000000" w:rsidP="001513F4">
      <w:pPr>
        <w:pStyle w:val="Akapitzlist"/>
        <w:spacing w:before="120" w:after="120" w:line="300" w:lineRule="exact"/>
        <w:ind w:left="0"/>
        <w:rPr>
          <w:rFonts w:ascii="Open Sans" w:hAnsi="Open Sans" w:cs="Open Sans"/>
          <w:color w:val="333333"/>
          <w:sz w:val="24"/>
          <w:szCs w:val="24"/>
        </w:rPr>
      </w:pPr>
      <w:sdt>
        <w:sdtPr>
          <w:rPr>
            <w:rFonts w:ascii="Open Sans" w:hAnsi="Open Sans" w:cs="Open Sans"/>
            <w:color w:val="333333"/>
            <w:sz w:val="24"/>
            <w:szCs w:val="24"/>
          </w:rPr>
          <w:id w:val="-286511657"/>
          <w14:checkbox>
            <w14:checked w14:val="0"/>
            <w14:checkedState w14:val="2612" w14:font="MS Gothic"/>
            <w14:uncheckedState w14:val="2610" w14:font="MS Gothic"/>
          </w14:checkbox>
        </w:sdtPr>
        <w:sdtContent>
          <w:r w:rsidR="00111AE8" w:rsidRPr="00B779A2">
            <w:rPr>
              <w:rFonts w:ascii="Segoe UI Symbol" w:eastAsia="MS Gothic" w:hAnsi="Segoe UI Symbol" w:cs="Segoe UI Symbol"/>
              <w:color w:val="333333"/>
              <w:sz w:val="24"/>
              <w:szCs w:val="24"/>
            </w:rPr>
            <w:t>☐</w:t>
          </w:r>
        </w:sdtContent>
      </w:sdt>
      <w:r w:rsidR="00111AE8" w:rsidRPr="00B779A2">
        <w:rPr>
          <w:rStyle w:val="normaltextrun"/>
          <w:rFonts w:ascii="Open Sans" w:hAnsi="Open Sans" w:cs="Open Sans"/>
          <w:color w:val="333333"/>
          <w:sz w:val="24"/>
          <w:szCs w:val="24"/>
          <w:shd w:val="clear" w:color="auto" w:fill="FFFFFF"/>
        </w:rPr>
        <w:t xml:space="preserve"> </w:t>
      </w:r>
      <w:r w:rsidR="00111AE8" w:rsidRPr="00B779A2">
        <w:rPr>
          <w:rFonts w:ascii="Open Sans" w:hAnsi="Open Sans" w:cs="Open Sans"/>
          <w:color w:val="333333"/>
          <w:sz w:val="24"/>
          <w:szCs w:val="24"/>
        </w:rPr>
        <w:t>bude poskytnutá priama štátna pomoc,</w:t>
      </w:r>
    </w:p>
    <w:p w14:paraId="59A55CC0" w14:textId="5B0F7958" w:rsidR="00B844A1" w:rsidRPr="00B779A2" w:rsidRDefault="00000000" w:rsidP="001513F4">
      <w:pPr>
        <w:pStyle w:val="Akapitzlist"/>
        <w:spacing w:before="120" w:after="120" w:line="300" w:lineRule="exact"/>
        <w:ind w:left="0"/>
        <w:rPr>
          <w:rFonts w:ascii="Open Sans" w:hAnsi="Open Sans" w:cs="Open Sans"/>
          <w:color w:val="333333"/>
          <w:sz w:val="24"/>
          <w:szCs w:val="24"/>
        </w:rPr>
      </w:pPr>
      <w:sdt>
        <w:sdtPr>
          <w:rPr>
            <w:rFonts w:ascii="Open Sans" w:hAnsi="Open Sans" w:cs="Open Sans"/>
            <w:color w:val="333333"/>
            <w:sz w:val="24"/>
            <w:szCs w:val="24"/>
          </w:rPr>
          <w:id w:val="-410768794"/>
          <w14:checkbox>
            <w14:checked w14:val="0"/>
            <w14:checkedState w14:val="2612" w14:font="MS Gothic"/>
            <w14:uncheckedState w14:val="2610" w14:font="MS Gothic"/>
          </w14:checkbox>
        </w:sdtPr>
        <w:sdtContent>
          <w:r w:rsidR="00111AE8" w:rsidRPr="00B779A2">
            <w:rPr>
              <w:rFonts w:ascii="Segoe UI Symbol" w:eastAsia="MS Gothic" w:hAnsi="Segoe UI Symbol" w:cs="Segoe UI Symbol"/>
              <w:color w:val="333333"/>
              <w:sz w:val="24"/>
              <w:szCs w:val="24"/>
            </w:rPr>
            <w:t>☐</w:t>
          </w:r>
        </w:sdtContent>
      </w:sdt>
      <w:r w:rsidR="00111AE8" w:rsidRPr="00B779A2">
        <w:rPr>
          <w:rStyle w:val="normaltextrun"/>
          <w:rFonts w:ascii="Open Sans" w:hAnsi="Open Sans" w:cs="Open Sans"/>
          <w:color w:val="333333"/>
          <w:sz w:val="24"/>
          <w:szCs w:val="24"/>
          <w:shd w:val="clear" w:color="auto" w:fill="FFFFFF"/>
        </w:rPr>
        <w:t xml:space="preserve"> </w:t>
      </w:r>
      <w:r w:rsidR="00111AE8" w:rsidRPr="00B779A2">
        <w:rPr>
          <w:rFonts w:ascii="Open Sans" w:hAnsi="Open Sans" w:cs="Open Sans"/>
          <w:color w:val="333333"/>
          <w:sz w:val="24"/>
          <w:szCs w:val="24"/>
        </w:rPr>
        <w:t>bude poskytnutá nepriama štátna pomoc.</w:t>
      </w:r>
    </w:p>
    <w:tbl>
      <w:tblPr>
        <w:tblStyle w:val="Tabela-Siatka"/>
        <w:tblpPr w:leftFromText="141" w:rightFromText="141" w:vertAnchor="text" w:horzAnchor="margin" w:tblpY="139"/>
        <w:tblW w:w="0" w:type="auto"/>
        <w:tblBorders>
          <w:top w:val="single" w:sz="4" w:space="0" w:color="034DA1"/>
          <w:left w:val="single" w:sz="4" w:space="0" w:color="034DA1"/>
          <w:bottom w:val="single" w:sz="4" w:space="0" w:color="034DA1"/>
          <w:right w:val="single" w:sz="4" w:space="0" w:color="034DA1"/>
          <w:insideH w:val="single" w:sz="4" w:space="0" w:color="034DA1"/>
          <w:insideV w:val="single" w:sz="4" w:space="0" w:color="034DA1"/>
        </w:tblBorders>
        <w:tblLook w:val="04A0" w:firstRow="1" w:lastRow="0" w:firstColumn="1" w:lastColumn="0" w:noHBand="0" w:noVBand="1"/>
      </w:tblPr>
      <w:tblGrid>
        <w:gridCol w:w="9628"/>
      </w:tblGrid>
      <w:tr w:rsidR="00B779A2" w:rsidRPr="00B779A2" w14:paraId="4C8CE4EE" w14:textId="77777777" w:rsidTr="005606E9">
        <w:tc>
          <w:tcPr>
            <w:tcW w:w="13745" w:type="dxa"/>
          </w:tcPr>
          <w:p w14:paraId="37E42836" w14:textId="77777777" w:rsidR="00B844A1" w:rsidRPr="00C8439E" w:rsidRDefault="00B844A1" w:rsidP="00C8439E">
            <w:pPr>
              <w:spacing w:before="120" w:after="120" w:line="300" w:lineRule="exact"/>
              <w:jc w:val="both"/>
              <w:rPr>
                <w:rFonts w:ascii="Open Sans" w:hAnsi="Open Sans" w:cs="Open Sans"/>
                <w:b/>
                <w:bCs/>
                <w:color w:val="333333"/>
                <w:sz w:val="24"/>
                <w:szCs w:val="24"/>
              </w:rPr>
            </w:pPr>
            <w:r w:rsidRPr="00C8439E">
              <w:rPr>
                <w:rFonts w:ascii="Open Sans" w:hAnsi="Open Sans" w:cs="Open Sans"/>
                <w:color w:val="333333"/>
                <w:sz w:val="24"/>
                <w:szCs w:val="24"/>
              </w:rPr>
              <w:t>V prípade, že sa vo vašom projekte vyskytuje nepriama pomoc:</w:t>
            </w:r>
            <w:r w:rsidRPr="00C8439E">
              <w:rPr>
                <w:rFonts w:ascii="Open Sans" w:hAnsi="Open Sans" w:cs="Open Sans"/>
                <w:b/>
                <w:bCs/>
                <w:color w:val="333333"/>
                <w:sz w:val="24"/>
                <w:szCs w:val="24"/>
              </w:rPr>
              <w:t xml:space="preserve"> </w:t>
            </w:r>
          </w:p>
          <w:p w14:paraId="2D6C8129" w14:textId="77777777" w:rsidR="00BE4088" w:rsidRPr="00C8439E" w:rsidRDefault="00B844A1" w:rsidP="00C8439E">
            <w:pPr>
              <w:pStyle w:val="Akapitzlist"/>
              <w:numPr>
                <w:ilvl w:val="0"/>
                <w:numId w:val="7"/>
              </w:numPr>
              <w:spacing w:before="120" w:after="120" w:line="300" w:lineRule="exact"/>
              <w:ind w:left="0"/>
              <w:rPr>
                <w:rFonts w:ascii="Open Sans" w:hAnsi="Open Sans" w:cs="Open Sans"/>
                <w:color w:val="333333"/>
                <w:sz w:val="24"/>
                <w:szCs w:val="24"/>
              </w:rPr>
            </w:pPr>
            <w:bookmarkStart w:id="2" w:name="_Hlk116626053"/>
            <w:r w:rsidRPr="00C8439E">
              <w:rPr>
                <w:rFonts w:ascii="Open Sans" w:hAnsi="Open Sans" w:cs="Open Sans"/>
                <w:color w:val="333333"/>
                <w:sz w:val="24"/>
                <w:szCs w:val="24"/>
              </w:rPr>
              <w:t xml:space="preserve">v malých projektoch je možné poskytnúť len pomoc </w:t>
            </w:r>
            <w:r w:rsidRPr="00C8439E">
              <w:rPr>
                <w:rFonts w:ascii="Open Sans" w:hAnsi="Open Sans" w:cs="Open Sans"/>
                <w:i/>
                <w:color w:val="333333"/>
                <w:sz w:val="24"/>
                <w:szCs w:val="24"/>
              </w:rPr>
              <w:t>de minimis</w:t>
            </w:r>
            <w:r w:rsidRPr="00C8439E">
              <w:rPr>
                <w:rFonts w:ascii="Open Sans" w:hAnsi="Open Sans" w:cs="Open Sans"/>
                <w:color w:val="333333"/>
                <w:sz w:val="24"/>
                <w:szCs w:val="24"/>
              </w:rPr>
              <w:t xml:space="preserve">. </w:t>
            </w:r>
            <w:bookmarkEnd w:id="2"/>
          </w:p>
          <w:p w14:paraId="24041B02" w14:textId="678D290B" w:rsidR="00B844A1" w:rsidRPr="00BE4088" w:rsidRDefault="00B844A1" w:rsidP="00C8439E">
            <w:pPr>
              <w:spacing w:before="120" w:after="120" w:line="300" w:lineRule="exact"/>
              <w:rPr>
                <w:rFonts w:cstheme="minorHAnsi"/>
                <w:color w:val="333333"/>
              </w:rPr>
            </w:pPr>
            <w:r w:rsidRPr="00C8439E">
              <w:rPr>
                <w:rFonts w:ascii="Open Sans" w:hAnsi="Open Sans" w:cs="Open Sans"/>
                <w:b/>
                <w:bCs/>
                <w:color w:val="333333"/>
                <w:sz w:val="24"/>
                <w:szCs w:val="24"/>
              </w:rPr>
              <w:t xml:space="preserve">Prečítajte prílohu </w:t>
            </w:r>
            <w:r w:rsidR="002331CA" w:rsidRPr="00C8439E">
              <w:rPr>
                <w:rFonts w:ascii="Open Sans" w:hAnsi="Open Sans" w:cs="Open Sans"/>
                <w:b/>
                <w:bCs/>
                <w:color w:val="333333"/>
                <w:sz w:val="24"/>
                <w:szCs w:val="24"/>
              </w:rPr>
              <w:t>p</w:t>
            </w:r>
            <w:r w:rsidRPr="00C8439E">
              <w:rPr>
                <w:rFonts w:ascii="Open Sans" w:hAnsi="Open Sans" w:cs="Open Sans"/>
                <w:b/>
                <w:bCs/>
                <w:color w:val="333333"/>
                <w:sz w:val="24"/>
                <w:szCs w:val="24"/>
              </w:rPr>
              <w:t>ríručky</w:t>
            </w:r>
            <w:r w:rsidR="00490651" w:rsidRPr="00C8439E">
              <w:rPr>
                <w:rFonts w:ascii="Open Sans" w:hAnsi="Open Sans" w:cs="Open Sans"/>
                <w:b/>
                <w:bCs/>
                <w:color w:val="333333"/>
                <w:sz w:val="24"/>
                <w:szCs w:val="24"/>
              </w:rPr>
              <w:t xml:space="preserve"> programu</w:t>
            </w:r>
            <w:r w:rsidRPr="00C8439E">
              <w:rPr>
                <w:rFonts w:ascii="Open Sans" w:hAnsi="Open Sans" w:cs="Open Sans"/>
                <w:b/>
                <w:bCs/>
                <w:color w:val="333333"/>
                <w:sz w:val="24"/>
                <w:szCs w:val="24"/>
              </w:rPr>
              <w:t xml:space="preserve"> „</w:t>
            </w:r>
            <w:r w:rsidR="00FE2ADD" w:rsidRPr="00C8439E">
              <w:rPr>
                <w:rFonts w:ascii="Open Sans" w:hAnsi="Open Sans" w:cs="Open Sans"/>
                <w:b/>
                <w:bCs/>
                <w:color w:val="333333"/>
                <w:sz w:val="24"/>
                <w:szCs w:val="24"/>
              </w:rPr>
              <w:t xml:space="preserve">Sprievodca </w:t>
            </w:r>
            <w:r w:rsidRPr="00C8439E">
              <w:rPr>
                <w:rFonts w:ascii="Open Sans" w:hAnsi="Open Sans" w:cs="Open Sans"/>
                <w:b/>
                <w:bCs/>
                <w:color w:val="333333"/>
                <w:sz w:val="24"/>
                <w:szCs w:val="24"/>
              </w:rPr>
              <w:t>štátn</w:t>
            </w:r>
            <w:r w:rsidR="00FE2ADD" w:rsidRPr="00C8439E">
              <w:rPr>
                <w:rFonts w:ascii="Open Sans" w:hAnsi="Open Sans" w:cs="Open Sans"/>
                <w:b/>
                <w:bCs/>
                <w:color w:val="333333"/>
                <w:sz w:val="24"/>
                <w:szCs w:val="24"/>
              </w:rPr>
              <w:t>ou</w:t>
            </w:r>
            <w:r w:rsidRPr="00C8439E">
              <w:rPr>
                <w:rFonts w:ascii="Open Sans" w:hAnsi="Open Sans" w:cs="Open Sans"/>
                <w:b/>
                <w:bCs/>
                <w:color w:val="333333"/>
                <w:sz w:val="24"/>
                <w:szCs w:val="24"/>
              </w:rPr>
              <w:t xml:space="preserve"> pomoc</w:t>
            </w:r>
            <w:r w:rsidR="00FE2ADD" w:rsidRPr="00C8439E">
              <w:rPr>
                <w:rFonts w:ascii="Open Sans" w:hAnsi="Open Sans" w:cs="Open Sans"/>
                <w:b/>
                <w:bCs/>
                <w:color w:val="333333"/>
                <w:sz w:val="24"/>
                <w:szCs w:val="24"/>
              </w:rPr>
              <w:t>ou</w:t>
            </w:r>
            <w:r w:rsidRPr="00C8439E">
              <w:rPr>
                <w:rFonts w:ascii="Open Sans" w:hAnsi="Open Sans" w:cs="Open Sans"/>
                <w:b/>
                <w:bCs/>
                <w:color w:val="333333"/>
                <w:sz w:val="24"/>
                <w:szCs w:val="24"/>
              </w:rPr>
              <w:t>".</w:t>
            </w:r>
          </w:p>
        </w:tc>
      </w:tr>
    </w:tbl>
    <w:p w14:paraId="54376A0F" w14:textId="77777777" w:rsidR="00B844A1" w:rsidRPr="00B779A2" w:rsidRDefault="00B844A1" w:rsidP="00B844A1">
      <w:pPr>
        <w:rPr>
          <w:rFonts w:cstheme="minorHAnsi"/>
          <w:color w:val="333333"/>
        </w:rPr>
      </w:pPr>
    </w:p>
    <w:p w14:paraId="43867ACF" w14:textId="77777777" w:rsidR="00B844A1" w:rsidRPr="00B779A2" w:rsidRDefault="00B844A1" w:rsidP="00570221">
      <w:pPr>
        <w:rPr>
          <w:color w:val="333333"/>
        </w:rPr>
      </w:pPr>
    </w:p>
    <w:sectPr w:rsidR="00B844A1" w:rsidRPr="00B779A2" w:rsidSect="0078735D">
      <w:headerReference w:type="default" r:id="rId8"/>
      <w:footerReference w:type="default" r:id="rId9"/>
      <w:pgSz w:w="11906" w:h="16838"/>
      <w:pgMar w:top="198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A3170" w14:textId="77777777" w:rsidR="004A0C90" w:rsidRDefault="004A0C90" w:rsidP="00EF35C5">
      <w:pPr>
        <w:spacing w:after="0" w:line="240" w:lineRule="auto"/>
      </w:pPr>
      <w:r>
        <w:separator/>
      </w:r>
    </w:p>
  </w:endnote>
  <w:endnote w:type="continuationSeparator" w:id="0">
    <w:p w14:paraId="40760692" w14:textId="77777777" w:rsidR="004A0C90" w:rsidRDefault="004A0C90" w:rsidP="00EF3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6888341"/>
      <w:docPartObj>
        <w:docPartGallery w:val="Page Numbers (Bottom of Page)"/>
        <w:docPartUnique/>
      </w:docPartObj>
    </w:sdtPr>
    <w:sdtContent>
      <w:p w14:paraId="55D64AFB" w14:textId="08DB535B" w:rsidR="00DA5E39" w:rsidRDefault="00DA5E39">
        <w:pPr>
          <w:pStyle w:val="Stopka"/>
          <w:jc w:val="center"/>
        </w:pPr>
        <w:r>
          <w:fldChar w:fldCharType="begin"/>
        </w:r>
        <w:r>
          <w:instrText>PAGE   \* MERGEFORMAT</w:instrText>
        </w:r>
        <w:r>
          <w:fldChar w:fldCharType="separate"/>
        </w:r>
        <w:r>
          <w:t>2</w:t>
        </w:r>
        <w:r>
          <w:fldChar w:fldCharType="end"/>
        </w:r>
      </w:p>
    </w:sdtContent>
  </w:sdt>
  <w:p w14:paraId="3C10D78E" w14:textId="77777777" w:rsidR="00DA5E39" w:rsidRDefault="00DA5E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80E1C" w14:textId="77777777" w:rsidR="004A0C90" w:rsidRDefault="004A0C90" w:rsidP="00EF35C5">
      <w:pPr>
        <w:spacing w:after="0" w:line="240" w:lineRule="auto"/>
      </w:pPr>
      <w:r>
        <w:separator/>
      </w:r>
    </w:p>
  </w:footnote>
  <w:footnote w:type="continuationSeparator" w:id="0">
    <w:p w14:paraId="2B49E52C" w14:textId="77777777" w:rsidR="004A0C90" w:rsidRDefault="004A0C90" w:rsidP="00EF3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805EE" w14:textId="5C27738F" w:rsidR="0054292A" w:rsidRDefault="0054292A">
    <w:pPr>
      <w:pStyle w:val="Nagwek"/>
    </w:pPr>
    <w:r>
      <w:rPr>
        <w:noProof/>
      </w:rPr>
      <w:drawing>
        <wp:inline distT="0" distB="0" distL="0" distR="0" wp14:anchorId="708924D1" wp14:editId="7023FE18">
          <wp:extent cx="4752975" cy="1085850"/>
          <wp:effectExtent l="0" t="0" r="0" b="0"/>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4752975" cy="1085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B5BE1"/>
    <w:multiLevelType w:val="hybridMultilevel"/>
    <w:tmpl w:val="EAA8E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243194D"/>
    <w:multiLevelType w:val="hybridMultilevel"/>
    <w:tmpl w:val="998E5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4016234"/>
    <w:multiLevelType w:val="hybridMultilevel"/>
    <w:tmpl w:val="9C52997E"/>
    <w:lvl w:ilvl="0" w:tplc="30244A46">
      <w:start w:val="1"/>
      <w:numFmt w:val="bullet"/>
      <w:lvlText w:val=""/>
      <w:lvlJc w:val="left"/>
      <w:pPr>
        <w:ind w:left="720" w:hanging="360"/>
      </w:pPr>
      <w:rPr>
        <w:rFonts w:ascii="Symbol" w:hAnsi="Symbol" w:hint="default"/>
        <w:color w:val="034D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5AD22B8"/>
    <w:multiLevelType w:val="hybridMultilevel"/>
    <w:tmpl w:val="4970C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5C20A14"/>
    <w:multiLevelType w:val="hybridMultilevel"/>
    <w:tmpl w:val="7A4417DE"/>
    <w:lvl w:ilvl="0" w:tplc="7FA69C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54B18C3"/>
    <w:multiLevelType w:val="hybridMultilevel"/>
    <w:tmpl w:val="5E463C8A"/>
    <w:lvl w:ilvl="0" w:tplc="CE4E1E12">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645D1FD0"/>
    <w:multiLevelType w:val="hybridMultilevel"/>
    <w:tmpl w:val="5AC80AB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69CA4793"/>
    <w:multiLevelType w:val="hybridMultilevel"/>
    <w:tmpl w:val="48242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4452038">
    <w:abstractNumId w:val="4"/>
  </w:num>
  <w:num w:numId="2" w16cid:durableId="1021668325">
    <w:abstractNumId w:val="5"/>
  </w:num>
  <w:num w:numId="3" w16cid:durableId="1079138596">
    <w:abstractNumId w:val="1"/>
  </w:num>
  <w:num w:numId="4" w16cid:durableId="1386948253">
    <w:abstractNumId w:val="0"/>
  </w:num>
  <w:num w:numId="5" w16cid:durableId="1004287166">
    <w:abstractNumId w:val="3"/>
  </w:num>
  <w:num w:numId="6" w16cid:durableId="1891186873">
    <w:abstractNumId w:val="6"/>
  </w:num>
  <w:num w:numId="7" w16cid:durableId="1371567961">
    <w:abstractNumId w:val="7"/>
  </w:num>
  <w:num w:numId="8" w16cid:durableId="20757368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ED7"/>
    <w:rsid w:val="000972DD"/>
    <w:rsid w:val="000B7BD6"/>
    <w:rsid w:val="000C256B"/>
    <w:rsid w:val="000E36DA"/>
    <w:rsid w:val="00111AE8"/>
    <w:rsid w:val="00114406"/>
    <w:rsid w:val="00144321"/>
    <w:rsid w:val="0014780A"/>
    <w:rsid w:val="001513F4"/>
    <w:rsid w:val="001B3828"/>
    <w:rsid w:val="002232E3"/>
    <w:rsid w:val="002331CA"/>
    <w:rsid w:val="00264275"/>
    <w:rsid w:val="00267806"/>
    <w:rsid w:val="002B36FF"/>
    <w:rsid w:val="002B7BEA"/>
    <w:rsid w:val="003570B2"/>
    <w:rsid w:val="00394C61"/>
    <w:rsid w:val="003B6CE1"/>
    <w:rsid w:val="003D20FC"/>
    <w:rsid w:val="00416965"/>
    <w:rsid w:val="004202B0"/>
    <w:rsid w:val="0042262D"/>
    <w:rsid w:val="0043248C"/>
    <w:rsid w:val="00484341"/>
    <w:rsid w:val="00490651"/>
    <w:rsid w:val="004A0C90"/>
    <w:rsid w:val="004B41BB"/>
    <w:rsid w:val="004E33B6"/>
    <w:rsid w:val="0054292A"/>
    <w:rsid w:val="005606E9"/>
    <w:rsid w:val="00570221"/>
    <w:rsid w:val="0057574A"/>
    <w:rsid w:val="0059405D"/>
    <w:rsid w:val="005D760F"/>
    <w:rsid w:val="00600698"/>
    <w:rsid w:val="006C4BA1"/>
    <w:rsid w:val="006D2358"/>
    <w:rsid w:val="007157A9"/>
    <w:rsid w:val="00741AE5"/>
    <w:rsid w:val="00743A3B"/>
    <w:rsid w:val="00786A1F"/>
    <w:rsid w:val="0078735D"/>
    <w:rsid w:val="00791C65"/>
    <w:rsid w:val="00797751"/>
    <w:rsid w:val="007A6DDF"/>
    <w:rsid w:val="007C757B"/>
    <w:rsid w:val="00800961"/>
    <w:rsid w:val="008474B5"/>
    <w:rsid w:val="00873243"/>
    <w:rsid w:val="008820D2"/>
    <w:rsid w:val="008A1C71"/>
    <w:rsid w:val="008E0534"/>
    <w:rsid w:val="008F7188"/>
    <w:rsid w:val="00923934"/>
    <w:rsid w:val="00953791"/>
    <w:rsid w:val="009B26B8"/>
    <w:rsid w:val="009D5AD3"/>
    <w:rsid w:val="00A41BD9"/>
    <w:rsid w:val="00A74CEE"/>
    <w:rsid w:val="00A83E8D"/>
    <w:rsid w:val="00A92D00"/>
    <w:rsid w:val="00AB346C"/>
    <w:rsid w:val="00AE5460"/>
    <w:rsid w:val="00B06B6A"/>
    <w:rsid w:val="00B47ED7"/>
    <w:rsid w:val="00B501EB"/>
    <w:rsid w:val="00B62920"/>
    <w:rsid w:val="00B779A2"/>
    <w:rsid w:val="00B844A1"/>
    <w:rsid w:val="00BA6F57"/>
    <w:rsid w:val="00BB4A14"/>
    <w:rsid w:val="00BB6B4F"/>
    <w:rsid w:val="00BC042D"/>
    <w:rsid w:val="00BC5B71"/>
    <w:rsid w:val="00BD36FA"/>
    <w:rsid w:val="00BE4088"/>
    <w:rsid w:val="00BF022A"/>
    <w:rsid w:val="00C40B9E"/>
    <w:rsid w:val="00C74EE2"/>
    <w:rsid w:val="00C816DD"/>
    <w:rsid w:val="00C8439E"/>
    <w:rsid w:val="00C86B6B"/>
    <w:rsid w:val="00CA3335"/>
    <w:rsid w:val="00CD2175"/>
    <w:rsid w:val="00CD2A19"/>
    <w:rsid w:val="00CD7EC9"/>
    <w:rsid w:val="00D52E34"/>
    <w:rsid w:val="00D82BCF"/>
    <w:rsid w:val="00DA5E39"/>
    <w:rsid w:val="00DB10A0"/>
    <w:rsid w:val="00DE7594"/>
    <w:rsid w:val="00E32CEC"/>
    <w:rsid w:val="00EB30DE"/>
    <w:rsid w:val="00EB5CFD"/>
    <w:rsid w:val="00EC1D3B"/>
    <w:rsid w:val="00EC6C8B"/>
    <w:rsid w:val="00ED1377"/>
    <w:rsid w:val="00EF0924"/>
    <w:rsid w:val="00EF35C5"/>
    <w:rsid w:val="00F301A5"/>
    <w:rsid w:val="00F758DF"/>
    <w:rsid w:val="00FA09BD"/>
    <w:rsid w:val="00FD2268"/>
    <w:rsid w:val="00FE11C1"/>
    <w:rsid w:val="00FE2ADD"/>
    <w:rsid w:val="074B72AF"/>
    <w:rsid w:val="0B026FED"/>
    <w:rsid w:val="0CC32B0A"/>
    <w:rsid w:val="460B060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5D9D55"/>
  <w15:chartTrackingRefBased/>
  <w15:docId w15:val="{95A99B7D-7734-4F1B-BEEC-121F1814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B47ED7"/>
    <w:rPr>
      <w:sz w:val="16"/>
      <w:szCs w:val="16"/>
    </w:rPr>
  </w:style>
  <w:style w:type="paragraph" w:styleId="Tekstkomentarza">
    <w:name w:val="annotation text"/>
    <w:basedOn w:val="Normalny"/>
    <w:link w:val="TekstkomentarzaZnak"/>
    <w:uiPriority w:val="99"/>
    <w:unhideWhenUsed/>
    <w:rsid w:val="00B47ED7"/>
    <w:pPr>
      <w:spacing w:line="240" w:lineRule="auto"/>
    </w:pPr>
    <w:rPr>
      <w:sz w:val="20"/>
      <w:szCs w:val="20"/>
    </w:rPr>
  </w:style>
  <w:style w:type="character" w:customStyle="1" w:styleId="TekstkomentarzaZnak">
    <w:name w:val="Tekst komentarza Znak"/>
    <w:basedOn w:val="Domylnaczcionkaakapitu"/>
    <w:link w:val="Tekstkomentarza"/>
    <w:uiPriority w:val="99"/>
    <w:rsid w:val="00B47ED7"/>
    <w:rPr>
      <w:sz w:val="20"/>
      <w:szCs w:val="20"/>
    </w:rPr>
  </w:style>
  <w:style w:type="paragraph" w:styleId="Akapitzlist">
    <w:name w:val="List Paragraph"/>
    <w:basedOn w:val="Normalny"/>
    <w:uiPriority w:val="34"/>
    <w:qFormat/>
    <w:rsid w:val="00B47ED7"/>
    <w:pPr>
      <w:ind w:left="720"/>
      <w:contextualSpacing/>
    </w:pPr>
  </w:style>
  <w:style w:type="table" w:styleId="Tabela-Siatka">
    <w:name w:val="Table Grid"/>
    <w:basedOn w:val="Standardowy"/>
    <w:uiPriority w:val="39"/>
    <w:rsid w:val="00B47E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74EE2"/>
    <w:rPr>
      <w:b/>
      <w:bCs/>
    </w:rPr>
  </w:style>
  <w:style w:type="character" w:customStyle="1" w:styleId="TematkomentarzaZnak">
    <w:name w:val="Temat komentarza Znak"/>
    <w:basedOn w:val="TekstkomentarzaZnak"/>
    <w:link w:val="Tematkomentarza"/>
    <w:uiPriority w:val="99"/>
    <w:semiHidden/>
    <w:rsid w:val="00C74EE2"/>
    <w:rPr>
      <w:b/>
      <w:bCs/>
      <w:sz w:val="20"/>
      <w:szCs w:val="20"/>
    </w:rPr>
  </w:style>
  <w:style w:type="paragraph" w:styleId="Poprawka">
    <w:name w:val="Revision"/>
    <w:hidden/>
    <w:uiPriority w:val="99"/>
    <w:semiHidden/>
    <w:rsid w:val="00114406"/>
    <w:pPr>
      <w:spacing w:after="0" w:line="240" w:lineRule="auto"/>
    </w:pPr>
  </w:style>
  <w:style w:type="paragraph" w:styleId="Tekstprzypisudolnego">
    <w:name w:val="footnote text"/>
    <w:basedOn w:val="Normalny"/>
    <w:link w:val="TekstprzypisudolnegoZnak"/>
    <w:uiPriority w:val="99"/>
    <w:semiHidden/>
    <w:unhideWhenUsed/>
    <w:rsid w:val="00EF35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35C5"/>
    <w:rPr>
      <w:sz w:val="20"/>
      <w:szCs w:val="20"/>
    </w:rPr>
  </w:style>
  <w:style w:type="character" w:styleId="Odwoanieprzypisudolnego">
    <w:name w:val="footnote reference"/>
    <w:basedOn w:val="Domylnaczcionkaakapitu"/>
    <w:uiPriority w:val="99"/>
    <w:semiHidden/>
    <w:unhideWhenUsed/>
    <w:rsid w:val="00EF35C5"/>
    <w:rPr>
      <w:vertAlign w:val="superscript"/>
    </w:rPr>
  </w:style>
  <w:style w:type="paragraph" w:styleId="Tekstprzypisukocowego">
    <w:name w:val="endnote text"/>
    <w:basedOn w:val="Normalny"/>
    <w:link w:val="TekstprzypisukocowegoZnak"/>
    <w:uiPriority w:val="99"/>
    <w:semiHidden/>
    <w:unhideWhenUsed/>
    <w:rsid w:val="0087324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73243"/>
    <w:rPr>
      <w:sz w:val="20"/>
      <w:szCs w:val="20"/>
    </w:rPr>
  </w:style>
  <w:style w:type="character" w:styleId="Odwoanieprzypisukocowego">
    <w:name w:val="endnote reference"/>
    <w:basedOn w:val="Domylnaczcionkaakapitu"/>
    <w:uiPriority w:val="99"/>
    <w:semiHidden/>
    <w:unhideWhenUsed/>
    <w:rsid w:val="00873243"/>
    <w:rPr>
      <w:vertAlign w:val="superscript"/>
    </w:rPr>
  </w:style>
  <w:style w:type="paragraph" w:styleId="Tekstpodstawowy2">
    <w:name w:val="Body Text 2"/>
    <w:basedOn w:val="Normalny"/>
    <w:link w:val="Tekstpodstawowy2Znak"/>
    <w:rsid w:val="0043248C"/>
    <w:pPr>
      <w:spacing w:after="0" w:line="240" w:lineRule="auto"/>
      <w:jc w:val="both"/>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rsid w:val="0043248C"/>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DA5E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5E39"/>
  </w:style>
  <w:style w:type="paragraph" w:styleId="Stopka">
    <w:name w:val="footer"/>
    <w:basedOn w:val="Normalny"/>
    <w:link w:val="StopkaZnak"/>
    <w:uiPriority w:val="99"/>
    <w:unhideWhenUsed/>
    <w:rsid w:val="00DA5E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5E39"/>
  </w:style>
  <w:style w:type="character" w:customStyle="1" w:styleId="normaltextrun">
    <w:name w:val="normaltextrun"/>
    <w:basedOn w:val="Domylnaczcionkaakapitu"/>
    <w:rsid w:val="00BC5B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28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17FA9-8DFC-4669-9A98-830FD5073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721</Words>
  <Characters>4327</Characters>
  <Application>Microsoft Office Word</Application>
  <DocSecurity>0</DocSecurity>
  <Lines>36</Lines>
  <Paragraphs>10</Paragraphs>
  <ScaleCrop>false</ScaleCrop>
  <Company/>
  <LinksUpToDate>false</LinksUpToDate>
  <CharactersWithSpaces>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Skrzypek</dc:creator>
  <cp:keywords/>
  <dc:description/>
  <cp:lastModifiedBy>Joanna Kuklewicz-Kasztelan</cp:lastModifiedBy>
  <cp:revision>31</cp:revision>
  <dcterms:created xsi:type="dcterms:W3CDTF">2022-12-08T14:27:00Z</dcterms:created>
  <dcterms:modified xsi:type="dcterms:W3CDTF">2022-12-14T14:27:00Z</dcterms:modified>
</cp:coreProperties>
</file>