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0D1F" w14:textId="5F8469A4" w:rsidR="00FD0DA2" w:rsidRPr="00FD0DA2" w:rsidRDefault="00A23F8C" w:rsidP="00FD0DA2">
      <w:pPr>
        <w:pStyle w:val="paragraph"/>
        <w:spacing w:before="360" w:beforeAutospacing="0" w:after="120" w:afterAutospacing="0" w:line="300" w:lineRule="exact"/>
        <w:textAlignment w:val="baseline"/>
        <w:rPr>
          <w:rFonts w:ascii="Segoe UI" w:hAnsi="Segoe UI" w:cs="Segoe UI"/>
          <w:sz w:val="18"/>
          <w:szCs w:val="18"/>
          <w:lang w:val="sk-SK"/>
        </w:rPr>
      </w:pPr>
      <w:r w:rsidRPr="00FD0DA2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lang w:val="sk-SK"/>
        </w:rPr>
        <w:t>PRÍLOHA 10. VZOR ODVOLACIEHO FORMULÁRA</w:t>
      </w:r>
      <w:r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lang w:val="sk-SK"/>
        </w:rPr>
        <w:t> </w:t>
      </w:r>
      <w:r w:rsidRPr="00FD0DA2">
        <w:rPr>
          <w:rStyle w:val="eop"/>
          <w:rFonts w:ascii="Open Sans" w:eastAsiaTheme="majorEastAsia" w:hAnsi="Open Sans" w:cs="Open Sans"/>
          <w:color w:val="034DA1"/>
          <w:lang w:val="sk-SK"/>
        </w:rPr>
        <w:t> </w:t>
      </w:r>
    </w:p>
    <w:p w14:paraId="36940469" w14:textId="258E57EA" w:rsidR="00E80259" w:rsidRPr="00FD0DA2" w:rsidRDefault="00FD0DA2" w:rsidP="0070238B">
      <w:pPr>
        <w:pStyle w:val="paragraph"/>
        <w:spacing w:before="360" w:beforeAutospacing="0" w:after="120" w:afterAutospacing="0" w:line="400" w:lineRule="exact"/>
        <w:textAlignment w:val="baseline"/>
        <w:rPr>
          <w:rStyle w:val="TytuZnak"/>
          <w:rFonts w:ascii="Segoe UI" w:eastAsia="Times New Roman" w:hAnsi="Segoe UI" w:cs="Segoe UI"/>
          <w:color w:val="034EA2"/>
          <w:spacing w:val="0"/>
          <w:kern w:val="0"/>
          <w:sz w:val="18"/>
          <w:szCs w:val="18"/>
        </w:rPr>
      </w:pPr>
      <w:r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FORMULARZ ODW</w:t>
      </w:r>
      <w:r w:rsidR="48A39572"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O</w:t>
      </w:r>
      <w:r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 xml:space="preserve">ŁANIA </w:t>
      </w:r>
      <w:r w:rsidRPr="0070238B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/ ODVOLACÍ FORMULÁR</w:t>
      </w:r>
      <w:r w:rsidRPr="7F1D9BE7">
        <w:rPr>
          <w:rStyle w:val="eop"/>
          <w:rFonts w:ascii="Calibri" w:eastAsiaTheme="majorEastAsia" w:hAnsi="Calibri" w:cs="Calibri"/>
          <w:b/>
          <w:bCs/>
          <w:color w:val="034DA1"/>
          <w:sz w:val="40"/>
          <w:szCs w:val="40"/>
        </w:rPr>
        <w:t> </w:t>
      </w:r>
    </w:p>
    <w:tbl>
      <w:tblPr>
        <w:tblStyle w:val="Tabela-Siatka"/>
        <w:tblW w:w="0" w:type="auto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  <w:tblCaption w:val="VZOR ODVOLACIEHO FORMULÁRA  "/>
        <w:tblDescription w:val="Vzor formulára má podobu tabuľky (2 stĺpce). Vzor formulára odvolania je dvojjazyčný (poľština a slovenčina). Vo formulári je potrebné uviesť napríklad názov projektu, číslo žiadosti, výzvu, názov hlavného partnera, predmet odvolania, odôvodnenie"/>
      </w:tblPr>
      <w:tblGrid>
        <w:gridCol w:w="3964"/>
        <w:gridCol w:w="4678"/>
      </w:tblGrid>
      <w:tr w:rsidR="00463C1E" w:rsidRPr="00463C1E" w14:paraId="57868019" w14:textId="151CE9DE" w:rsidTr="002C0D9B">
        <w:tc>
          <w:tcPr>
            <w:tcW w:w="3964" w:type="dxa"/>
          </w:tcPr>
          <w:p w14:paraId="2EAB7D00" w14:textId="4D7DD2C0" w:rsidR="002920E6" w:rsidRPr="00C11D18" w:rsidRDefault="002920E6" w:rsidP="00C11D18">
            <w:pPr>
              <w:pStyle w:val="Nagwek3"/>
              <w:outlineLvl w:val="2"/>
            </w:pPr>
            <w:proofErr w:type="spellStart"/>
            <w:r w:rsidRPr="00C11D18">
              <w:t>Tytuł</w:t>
            </w:r>
            <w:proofErr w:type="spellEnd"/>
            <w:r w:rsidRPr="00C11D18">
              <w:t xml:space="preserve"> projektu / Názov projektu</w:t>
            </w:r>
          </w:p>
        </w:tc>
        <w:tc>
          <w:tcPr>
            <w:tcW w:w="4678" w:type="dxa"/>
          </w:tcPr>
          <w:p w14:paraId="03E7326F" w14:textId="77777777" w:rsidR="002920E6" w:rsidRPr="00463C1E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  <w:tr w:rsidR="00463C1E" w:rsidRPr="00463C1E" w14:paraId="1ECE236B" w14:textId="1465D719" w:rsidTr="002C0D9B">
        <w:tc>
          <w:tcPr>
            <w:tcW w:w="3964" w:type="dxa"/>
          </w:tcPr>
          <w:p w14:paraId="5DED2CA0" w14:textId="73692664" w:rsidR="002920E6" w:rsidRPr="00C11D18" w:rsidRDefault="002920E6" w:rsidP="00C11D18">
            <w:pPr>
              <w:pStyle w:val="Nagwek3"/>
              <w:outlineLvl w:val="2"/>
            </w:pPr>
            <w:proofErr w:type="spellStart"/>
            <w:r w:rsidRPr="00C11D18">
              <w:t>Numer</w:t>
            </w:r>
            <w:proofErr w:type="spellEnd"/>
            <w:r w:rsidRPr="00C11D18">
              <w:t xml:space="preserve"> </w:t>
            </w:r>
            <w:proofErr w:type="spellStart"/>
            <w:r w:rsidRPr="00C11D18">
              <w:t>wniosku</w:t>
            </w:r>
            <w:proofErr w:type="spellEnd"/>
            <w:r w:rsidRPr="00C11D18">
              <w:t xml:space="preserve"> / Číslo žiadosti</w:t>
            </w:r>
          </w:p>
        </w:tc>
        <w:tc>
          <w:tcPr>
            <w:tcW w:w="4678" w:type="dxa"/>
          </w:tcPr>
          <w:p w14:paraId="6ED5E564" w14:textId="77777777" w:rsidR="002920E6" w:rsidRPr="00463C1E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  <w:tr w:rsidR="00463C1E" w:rsidRPr="00463C1E" w14:paraId="2DA013E2" w14:textId="7C73A73B" w:rsidTr="002C0D9B">
        <w:tc>
          <w:tcPr>
            <w:tcW w:w="3964" w:type="dxa"/>
          </w:tcPr>
          <w:p w14:paraId="65317D89" w14:textId="5BC08A74" w:rsidR="002920E6" w:rsidRPr="00C11D18" w:rsidRDefault="002920E6" w:rsidP="00C11D18">
            <w:pPr>
              <w:pStyle w:val="Nagwek3"/>
              <w:outlineLvl w:val="2"/>
            </w:pPr>
            <w:proofErr w:type="spellStart"/>
            <w:r w:rsidRPr="00C11D18">
              <w:t>Nabór</w:t>
            </w:r>
            <w:proofErr w:type="spellEnd"/>
            <w:r w:rsidRPr="00C11D18">
              <w:t xml:space="preserve"> / Výzva</w:t>
            </w:r>
          </w:p>
        </w:tc>
        <w:tc>
          <w:tcPr>
            <w:tcW w:w="4678" w:type="dxa"/>
          </w:tcPr>
          <w:p w14:paraId="36A9DD6B" w14:textId="77777777" w:rsidR="002920E6" w:rsidRPr="00463C1E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  <w:tr w:rsidR="00463C1E" w:rsidRPr="00463C1E" w14:paraId="52AAA5C0" w14:textId="62D2507B" w:rsidTr="002C0D9B">
        <w:tc>
          <w:tcPr>
            <w:tcW w:w="3964" w:type="dxa"/>
          </w:tcPr>
          <w:p w14:paraId="0B9294BE" w14:textId="3A11BC53" w:rsidR="002920E6" w:rsidRPr="00C11D18" w:rsidRDefault="002920E6" w:rsidP="00C11D18">
            <w:pPr>
              <w:pStyle w:val="Nagwek3"/>
              <w:outlineLvl w:val="2"/>
            </w:pPr>
            <w:proofErr w:type="spellStart"/>
            <w:r w:rsidRPr="00C11D18">
              <w:t>Nazwa</w:t>
            </w:r>
            <w:proofErr w:type="spellEnd"/>
            <w:r w:rsidRPr="00C11D18">
              <w:t xml:space="preserve"> partnera </w:t>
            </w:r>
            <w:proofErr w:type="spellStart"/>
            <w:r w:rsidRPr="00C11D18">
              <w:t>wiodącego</w:t>
            </w:r>
            <w:proofErr w:type="spellEnd"/>
            <w:r w:rsidRPr="00C11D18">
              <w:t xml:space="preserve"> / </w:t>
            </w:r>
            <w:proofErr w:type="spellStart"/>
            <w:r w:rsidRPr="00C11D18">
              <w:t>beneficjenta</w:t>
            </w:r>
            <w:proofErr w:type="spellEnd"/>
            <w:r w:rsidRPr="00C11D18">
              <w:t xml:space="preserve"> FMP</w:t>
            </w:r>
          </w:p>
          <w:p w14:paraId="2C47F243" w14:textId="77777777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71279FE9" w14:textId="288CBBEA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Názov vedúceho partnera</w:t>
            </w:r>
            <w:r w:rsidR="00FE20D1"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 xml:space="preserve"> </w:t>
            </w: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/ prijímateľa FMP</w:t>
            </w:r>
          </w:p>
        </w:tc>
        <w:tc>
          <w:tcPr>
            <w:tcW w:w="4678" w:type="dxa"/>
          </w:tcPr>
          <w:p w14:paraId="182EB38B" w14:textId="77777777" w:rsidR="002920E6" w:rsidRPr="00463C1E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  <w:tr w:rsidR="00463C1E" w:rsidRPr="00463C1E" w14:paraId="210ECC2E" w14:textId="266A5DD6" w:rsidTr="002C0D9B">
        <w:tc>
          <w:tcPr>
            <w:tcW w:w="3964" w:type="dxa"/>
          </w:tcPr>
          <w:p w14:paraId="2315880B" w14:textId="6C4DC366" w:rsidR="002920E6" w:rsidRPr="00C11D18" w:rsidRDefault="002920E6" w:rsidP="00C11D18">
            <w:pPr>
              <w:pStyle w:val="Nagwek3"/>
              <w:outlineLvl w:val="2"/>
            </w:pPr>
            <w:proofErr w:type="spellStart"/>
            <w:r w:rsidRPr="00C11D18">
              <w:t>Imię</w:t>
            </w:r>
            <w:proofErr w:type="spellEnd"/>
            <w:r w:rsidRPr="00C11D18">
              <w:t xml:space="preserve"> i </w:t>
            </w:r>
            <w:proofErr w:type="spellStart"/>
            <w:r w:rsidRPr="00C11D18">
              <w:t>nazwisko</w:t>
            </w:r>
            <w:proofErr w:type="spellEnd"/>
            <w:r w:rsidRPr="00C11D18">
              <w:t xml:space="preserve"> osoby </w:t>
            </w:r>
            <w:proofErr w:type="spellStart"/>
            <w:r w:rsidRPr="00C11D18">
              <w:t>reprezentującej</w:t>
            </w:r>
            <w:proofErr w:type="spellEnd"/>
            <w:r w:rsidRPr="00C11D18">
              <w:t xml:space="preserve"> </w:t>
            </w:r>
            <w:r w:rsidRPr="00C11D18">
              <w:br/>
              <w:t xml:space="preserve">partnera </w:t>
            </w:r>
            <w:proofErr w:type="spellStart"/>
            <w:r w:rsidRPr="00C11D18">
              <w:t>wiodącego</w:t>
            </w:r>
            <w:proofErr w:type="spellEnd"/>
            <w:r w:rsidRPr="00C11D18">
              <w:t xml:space="preserve"> / </w:t>
            </w:r>
            <w:proofErr w:type="spellStart"/>
            <w:r w:rsidRPr="00C11D18">
              <w:t>beneficjent</w:t>
            </w:r>
            <w:proofErr w:type="spellEnd"/>
            <w:r w:rsidRPr="00C11D18">
              <w:t xml:space="preserve"> FMP</w:t>
            </w:r>
          </w:p>
          <w:p w14:paraId="61B08692" w14:textId="77777777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77A590D0" w14:textId="0C10C4EC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Meno a priezvisko osoby zastupujúcej vedúceho partnera/ prijímateľa FMP</w:t>
            </w:r>
          </w:p>
        </w:tc>
        <w:tc>
          <w:tcPr>
            <w:tcW w:w="4678" w:type="dxa"/>
          </w:tcPr>
          <w:p w14:paraId="25B16224" w14:textId="77777777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4"/>
                <w:szCs w:val="24"/>
              </w:rPr>
            </w:pPr>
          </w:p>
        </w:tc>
      </w:tr>
      <w:tr w:rsidR="00463C1E" w:rsidRPr="00463C1E" w14:paraId="31F2CDB9" w14:textId="35F8E708" w:rsidTr="002C0D9B">
        <w:tc>
          <w:tcPr>
            <w:tcW w:w="3964" w:type="dxa"/>
            <w:vMerge w:val="restart"/>
          </w:tcPr>
          <w:p w14:paraId="00D85D9E" w14:textId="77777777" w:rsidR="002920E6" w:rsidRPr="00C11D18" w:rsidRDefault="002920E6" w:rsidP="00C11D18">
            <w:pPr>
              <w:pStyle w:val="Nagwek3"/>
              <w:outlineLvl w:val="2"/>
            </w:pPr>
            <w:r w:rsidRPr="00C11D18">
              <w:t xml:space="preserve">Dane </w:t>
            </w:r>
            <w:proofErr w:type="spellStart"/>
            <w:r w:rsidRPr="00C11D18">
              <w:t>kontaktowe</w:t>
            </w:r>
            <w:proofErr w:type="spellEnd"/>
          </w:p>
          <w:p w14:paraId="0E41AB8B" w14:textId="77777777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4FBBD707" w14:textId="078C1460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Kontaktné údaje</w:t>
            </w:r>
          </w:p>
        </w:tc>
        <w:tc>
          <w:tcPr>
            <w:tcW w:w="4678" w:type="dxa"/>
          </w:tcPr>
          <w:p w14:paraId="74350AF8" w14:textId="1F821DB8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proofErr w:type="spellStart"/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Adres</w:t>
            </w:r>
            <w:proofErr w:type="spellEnd"/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 xml:space="preserve"> / Adresa:</w:t>
            </w:r>
          </w:p>
        </w:tc>
      </w:tr>
      <w:tr w:rsidR="00463C1E" w:rsidRPr="00463C1E" w14:paraId="2C4DB1C3" w14:textId="7CCB5CAF" w:rsidTr="002C0D9B">
        <w:tc>
          <w:tcPr>
            <w:tcW w:w="3964" w:type="dxa"/>
            <w:vMerge/>
          </w:tcPr>
          <w:p w14:paraId="4DC36212" w14:textId="77777777" w:rsidR="002920E6" w:rsidRPr="00C11D18" w:rsidRDefault="002920E6" w:rsidP="00C11D18">
            <w:pPr>
              <w:pStyle w:val="Nagwek3"/>
              <w:outlineLvl w:val="2"/>
            </w:pPr>
          </w:p>
        </w:tc>
        <w:tc>
          <w:tcPr>
            <w:tcW w:w="4678" w:type="dxa"/>
          </w:tcPr>
          <w:p w14:paraId="5B9633CA" w14:textId="789560C3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proofErr w:type="spellStart"/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Telefon</w:t>
            </w:r>
            <w:proofErr w:type="spellEnd"/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 xml:space="preserve"> / Telefón:</w:t>
            </w:r>
          </w:p>
        </w:tc>
      </w:tr>
      <w:tr w:rsidR="00463C1E" w:rsidRPr="00463C1E" w14:paraId="715AED6D" w14:textId="09E57E2B" w:rsidTr="002C0D9B">
        <w:tc>
          <w:tcPr>
            <w:tcW w:w="3964" w:type="dxa"/>
            <w:vMerge/>
          </w:tcPr>
          <w:p w14:paraId="612C2FCD" w14:textId="77777777" w:rsidR="002920E6" w:rsidRPr="00C11D18" w:rsidRDefault="002920E6" w:rsidP="00C11D18">
            <w:pPr>
              <w:pStyle w:val="Nagwek3"/>
              <w:outlineLvl w:val="2"/>
            </w:pPr>
          </w:p>
        </w:tc>
        <w:tc>
          <w:tcPr>
            <w:tcW w:w="4678" w:type="dxa"/>
          </w:tcPr>
          <w:p w14:paraId="7732C275" w14:textId="37C645E4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E-mail:</w:t>
            </w:r>
          </w:p>
        </w:tc>
      </w:tr>
      <w:tr w:rsidR="00463C1E" w:rsidRPr="00463C1E" w14:paraId="0D6160B9" w14:textId="7F9EB9E5" w:rsidTr="002C0D9B">
        <w:tc>
          <w:tcPr>
            <w:tcW w:w="3964" w:type="dxa"/>
          </w:tcPr>
          <w:p w14:paraId="5DD01FD0" w14:textId="6212F0D8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C11D18">
              <w:rPr>
                <w:rStyle w:val="Nagwek3Znak"/>
              </w:rPr>
              <w:t>Przedmiot</w:t>
            </w:r>
            <w:proofErr w:type="spellEnd"/>
            <w:r w:rsidRPr="00C11D18">
              <w:rPr>
                <w:rStyle w:val="Nagwek3Znak"/>
              </w:rPr>
              <w:t xml:space="preserve"> </w:t>
            </w:r>
            <w:proofErr w:type="spellStart"/>
            <w:r w:rsidRPr="00C11D18">
              <w:rPr>
                <w:rStyle w:val="Nagwek3Znak"/>
              </w:rPr>
              <w:t>odwołania</w:t>
            </w:r>
            <w:proofErr w:type="spellEnd"/>
            <w:r w:rsidRPr="00C11D18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br/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Wskaż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nazwę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dokumentu,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konkretny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rozdział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oraz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zapis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cytat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)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procedury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na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którą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się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powołujesz</w:t>
            </w:r>
            <w:proofErr w:type="spellEnd"/>
          </w:p>
          <w:p w14:paraId="2DAFCD75" w14:textId="77777777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146169E6" w14:textId="77777777" w:rsidR="002920E6" w:rsidRPr="00C11D18" w:rsidRDefault="002920E6" w:rsidP="00FD0DA2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Predmet odvolania</w:t>
            </w:r>
          </w:p>
          <w:p w14:paraId="4ACAEEF9" w14:textId="78284F47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lastRenderedPageBreak/>
              <w:t>Uveďte názov dokumentu, konkrétnu kapitolu a text (citát) postupu, na ktorý sa odvolávate</w:t>
            </w:r>
          </w:p>
        </w:tc>
        <w:tc>
          <w:tcPr>
            <w:tcW w:w="4678" w:type="dxa"/>
          </w:tcPr>
          <w:p w14:paraId="663EAC35" w14:textId="77777777" w:rsidR="002920E6" w:rsidRPr="00463C1E" w:rsidRDefault="002920E6" w:rsidP="00FD0DA2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  <w:tr w:rsidR="00463C1E" w:rsidRPr="00463C1E" w14:paraId="3959847E" w14:textId="69924D81" w:rsidTr="002C0D9B">
        <w:tc>
          <w:tcPr>
            <w:tcW w:w="3964" w:type="dxa"/>
          </w:tcPr>
          <w:p w14:paraId="214D6B1B" w14:textId="77777777" w:rsidR="002920E6" w:rsidRPr="00C11D18" w:rsidRDefault="002920E6" w:rsidP="00FD0DA2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C11D18">
              <w:rPr>
                <w:rStyle w:val="Nagwek3Znak"/>
              </w:rPr>
              <w:t>Uzasadnienie</w:t>
            </w:r>
            <w:proofErr w:type="spellEnd"/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br/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Opisz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naruszenie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procedury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(</w:t>
            </w:r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limit </w:t>
            </w:r>
            <w:proofErr w:type="spellStart"/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znaków</w:t>
            </w:r>
            <w:proofErr w:type="spellEnd"/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5000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ze</w:t>
            </w:r>
            <w:proofErr w:type="spellEnd"/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spacjami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  <w:p w14:paraId="1EB13B36" w14:textId="77777777" w:rsidR="00C6324C" w:rsidRPr="00C11D18" w:rsidRDefault="00C6324C" w:rsidP="00FD0DA2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3212AEFF" w14:textId="77777777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Odôvodnenie</w:t>
            </w:r>
          </w:p>
          <w:p w14:paraId="6BC84929" w14:textId="11D02B5B" w:rsidR="002920E6" w:rsidRPr="00C11D18" w:rsidRDefault="002920E6" w:rsidP="00FD0DA2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Opíšte porušenie postupu (</w:t>
            </w:r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max. 5 000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C11D18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znakov vrátane medzier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</w:tc>
        <w:tc>
          <w:tcPr>
            <w:tcW w:w="4678" w:type="dxa"/>
          </w:tcPr>
          <w:p w14:paraId="7DAB8D52" w14:textId="2BE6134E" w:rsidR="002920E6" w:rsidRPr="00463C1E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  <w:tr w:rsidR="00463C1E" w:rsidRPr="00463C1E" w14:paraId="674A0966" w14:textId="1929F61F" w:rsidTr="002C0D9B">
        <w:tc>
          <w:tcPr>
            <w:tcW w:w="3964" w:type="dxa"/>
          </w:tcPr>
          <w:p w14:paraId="5DAFAA2C" w14:textId="01C6623C" w:rsidR="002920E6" w:rsidRPr="00C11D18" w:rsidRDefault="002920E6" w:rsidP="00FD0DA2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C11D18">
              <w:rPr>
                <w:rStyle w:val="Nagwek3Znak"/>
              </w:rPr>
              <w:t>Podpis</w:t>
            </w:r>
            <w:r w:rsidRPr="00C11D18">
              <w:rPr>
                <w:rFonts w:ascii="Open Sans" w:hAnsi="Open Sans" w:cs="Open Sans"/>
                <w:color w:val="034DA1"/>
                <w:sz w:val="20"/>
                <w:szCs w:val="20"/>
              </w:rPr>
              <w:t xml:space="preserve"> 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 xml:space="preserve">osoby </w:t>
            </w:r>
            <w:proofErr w:type="spellStart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reprezentującej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C6324C"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p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artnera </w:t>
            </w:r>
            <w:proofErr w:type="spellStart"/>
            <w:r w:rsidR="00C6324C"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w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iodącego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proofErr w:type="spellStart"/>
            <w:r w:rsidR="00C6324C"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b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>eneficjenta</w:t>
            </w:r>
            <w:proofErr w:type="spellEnd"/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FMP</w:t>
            </w:r>
          </w:p>
          <w:p w14:paraId="37CD01C9" w14:textId="77777777" w:rsidR="00C6324C" w:rsidRPr="00C11D18" w:rsidRDefault="00C6324C" w:rsidP="00FD0DA2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756F0FE6" w14:textId="37203B9E" w:rsidR="002920E6" w:rsidRPr="00C11D18" w:rsidRDefault="002920E6" w:rsidP="00FD0DA2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C11D18">
              <w:rPr>
                <w:rStyle w:val="Nagwek3Znak"/>
              </w:rPr>
              <w:t>Podpis</w:t>
            </w:r>
            <w:r w:rsidRPr="00C11D18">
              <w:rPr>
                <w:rFonts w:ascii="Open Sans" w:hAnsi="Open Sans" w:cs="Open Sans"/>
                <w:color w:val="034DA1"/>
                <w:sz w:val="20"/>
                <w:szCs w:val="20"/>
              </w:rPr>
              <w:t xml:space="preserve"> </w:t>
            </w:r>
            <w:r w:rsidRPr="00C11D18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>osoby zastupujúcej vedúceho partnera/ prijímateľa FMP</w:t>
            </w:r>
          </w:p>
        </w:tc>
        <w:tc>
          <w:tcPr>
            <w:tcW w:w="4678" w:type="dxa"/>
          </w:tcPr>
          <w:p w14:paraId="40C1D660" w14:textId="77777777" w:rsidR="002920E6" w:rsidRPr="00463C1E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  <w:tr w:rsidR="00463C1E" w:rsidRPr="00463C1E" w14:paraId="691B123C" w14:textId="4CB40433" w:rsidTr="002C0D9B">
        <w:tc>
          <w:tcPr>
            <w:tcW w:w="3964" w:type="dxa"/>
          </w:tcPr>
          <w:p w14:paraId="4230119D" w14:textId="77777777" w:rsidR="002920E6" w:rsidRPr="00C11D18" w:rsidRDefault="002920E6" w:rsidP="00C11D18">
            <w:pPr>
              <w:pStyle w:val="Nagwek3"/>
              <w:outlineLvl w:val="2"/>
            </w:pPr>
            <w:proofErr w:type="spellStart"/>
            <w:r w:rsidRPr="00C11D18">
              <w:t>Miejsce</w:t>
            </w:r>
            <w:proofErr w:type="spellEnd"/>
            <w:r w:rsidRPr="00C11D18">
              <w:t xml:space="preserve">, </w:t>
            </w:r>
            <w:proofErr w:type="spellStart"/>
            <w:r w:rsidRPr="00C11D18">
              <w:t>data</w:t>
            </w:r>
            <w:proofErr w:type="spellEnd"/>
          </w:p>
          <w:p w14:paraId="40535B17" w14:textId="77777777" w:rsidR="00C6324C" w:rsidRPr="00C11D18" w:rsidRDefault="00C6324C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74E4FFC6" w14:textId="49209810" w:rsidR="002920E6" w:rsidRPr="00C11D18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C11D18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Miesto, dátum</w:t>
            </w:r>
          </w:p>
        </w:tc>
        <w:tc>
          <w:tcPr>
            <w:tcW w:w="4678" w:type="dxa"/>
          </w:tcPr>
          <w:p w14:paraId="1035556E" w14:textId="77777777" w:rsidR="002920E6" w:rsidRPr="00463C1E" w:rsidRDefault="002920E6" w:rsidP="00FD0DA2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</w:tc>
      </w:tr>
    </w:tbl>
    <w:p w14:paraId="606DC0D4" w14:textId="1E8A7AC2" w:rsidR="009D2E8F" w:rsidRPr="00463C1E" w:rsidRDefault="009D2E8F" w:rsidP="00FD0DA2">
      <w:pPr>
        <w:widowControl w:val="0"/>
        <w:tabs>
          <w:tab w:val="left" w:leader="underscore" w:pos="1134"/>
        </w:tabs>
        <w:autoSpaceDE w:val="0"/>
        <w:autoSpaceDN w:val="0"/>
        <w:adjustRightInd w:val="0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sectPr w:rsidR="009D2E8F" w:rsidRPr="00463C1E" w:rsidSect="00463C1E">
      <w:headerReference w:type="default" r:id="rId7"/>
      <w:footerReference w:type="default" r:id="rId8"/>
      <w:pgSz w:w="11906" w:h="16838"/>
      <w:pgMar w:top="1985" w:right="1134" w:bottom="1134" w:left="1134" w:header="113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FB496" w14:textId="77777777" w:rsidR="001D4E5B" w:rsidRDefault="001D4E5B" w:rsidP="00F06E7B">
      <w:pPr>
        <w:spacing w:after="0" w:line="240" w:lineRule="auto"/>
      </w:pPr>
      <w:r>
        <w:separator/>
      </w:r>
    </w:p>
  </w:endnote>
  <w:endnote w:type="continuationSeparator" w:id="0">
    <w:p w14:paraId="29626161" w14:textId="77777777" w:rsidR="001D4E5B" w:rsidRDefault="001D4E5B" w:rsidP="00F06E7B">
      <w:pPr>
        <w:spacing w:after="0" w:line="240" w:lineRule="auto"/>
      </w:pPr>
      <w:r>
        <w:continuationSeparator/>
      </w:r>
    </w:p>
  </w:endnote>
  <w:endnote w:type="continuationNotice" w:id="1">
    <w:p w14:paraId="01C9C560" w14:textId="77777777" w:rsidR="001D4E5B" w:rsidRDefault="001D4E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4341094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54F81C4C" w14:textId="546E4732" w:rsidR="006E05AB" w:rsidRPr="00463C1E" w:rsidRDefault="006E05A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463C1E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59D74ADA" w14:textId="77777777" w:rsidR="00C161D2" w:rsidRDefault="00C16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17A52" w14:textId="77777777" w:rsidR="001D4E5B" w:rsidRDefault="001D4E5B" w:rsidP="00F06E7B">
      <w:pPr>
        <w:spacing w:after="0" w:line="240" w:lineRule="auto"/>
      </w:pPr>
      <w:r>
        <w:separator/>
      </w:r>
    </w:p>
  </w:footnote>
  <w:footnote w:type="continuationSeparator" w:id="0">
    <w:p w14:paraId="578648A1" w14:textId="77777777" w:rsidR="001D4E5B" w:rsidRDefault="001D4E5B" w:rsidP="00F06E7B">
      <w:pPr>
        <w:spacing w:after="0" w:line="240" w:lineRule="auto"/>
      </w:pPr>
      <w:r>
        <w:continuationSeparator/>
      </w:r>
    </w:p>
  </w:footnote>
  <w:footnote w:type="continuationNotice" w:id="1">
    <w:p w14:paraId="07324E17" w14:textId="77777777" w:rsidR="001D4E5B" w:rsidRDefault="001D4E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21CA" w14:textId="74F0769B" w:rsidR="006D253B" w:rsidRDefault="006E05AB">
    <w:pPr>
      <w:pStyle w:val="Nagwek"/>
    </w:pPr>
    <w:r>
      <w:rPr>
        <w:noProof/>
      </w:rPr>
      <w:drawing>
        <wp:inline distT="0" distB="0" distL="0" distR="0" wp14:anchorId="123D8AB9" wp14:editId="21BF4027">
          <wp:extent cx="27686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5777" cy="697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D5"/>
    <w:rsid w:val="000174BA"/>
    <w:rsid w:val="0002697C"/>
    <w:rsid w:val="000924C6"/>
    <w:rsid w:val="00094B44"/>
    <w:rsid w:val="000E664B"/>
    <w:rsid w:val="00141124"/>
    <w:rsid w:val="00152256"/>
    <w:rsid w:val="0016760D"/>
    <w:rsid w:val="00173F20"/>
    <w:rsid w:val="00176A16"/>
    <w:rsid w:val="001D4E5B"/>
    <w:rsid w:val="0024441E"/>
    <w:rsid w:val="00256E20"/>
    <w:rsid w:val="00270596"/>
    <w:rsid w:val="0028222E"/>
    <w:rsid w:val="002920E6"/>
    <w:rsid w:val="002A32A6"/>
    <w:rsid w:val="002B34B1"/>
    <w:rsid w:val="002B5BF5"/>
    <w:rsid w:val="002B7FFE"/>
    <w:rsid w:val="002C07B4"/>
    <w:rsid w:val="002C0D9B"/>
    <w:rsid w:val="0032011C"/>
    <w:rsid w:val="003633F5"/>
    <w:rsid w:val="00375109"/>
    <w:rsid w:val="003C0855"/>
    <w:rsid w:val="00436D7C"/>
    <w:rsid w:val="00463C1E"/>
    <w:rsid w:val="00482364"/>
    <w:rsid w:val="004E1D4C"/>
    <w:rsid w:val="004F244D"/>
    <w:rsid w:val="0052075C"/>
    <w:rsid w:val="00535CFA"/>
    <w:rsid w:val="0055143F"/>
    <w:rsid w:val="00581249"/>
    <w:rsid w:val="00583CF9"/>
    <w:rsid w:val="005A296D"/>
    <w:rsid w:val="005B583A"/>
    <w:rsid w:val="005C2CD3"/>
    <w:rsid w:val="005C37D5"/>
    <w:rsid w:val="0061538C"/>
    <w:rsid w:val="00643E6A"/>
    <w:rsid w:val="00644684"/>
    <w:rsid w:val="00644ABE"/>
    <w:rsid w:val="006D253B"/>
    <w:rsid w:val="006E0580"/>
    <w:rsid w:val="006E05AB"/>
    <w:rsid w:val="006F5A60"/>
    <w:rsid w:val="0070238B"/>
    <w:rsid w:val="00707384"/>
    <w:rsid w:val="00767062"/>
    <w:rsid w:val="00797E91"/>
    <w:rsid w:val="007C2975"/>
    <w:rsid w:val="007F6773"/>
    <w:rsid w:val="00831134"/>
    <w:rsid w:val="00842A82"/>
    <w:rsid w:val="0086104E"/>
    <w:rsid w:val="008B5D81"/>
    <w:rsid w:val="008C3F04"/>
    <w:rsid w:val="008D7E03"/>
    <w:rsid w:val="009174A6"/>
    <w:rsid w:val="00930BE0"/>
    <w:rsid w:val="0097125E"/>
    <w:rsid w:val="009778B4"/>
    <w:rsid w:val="009D2E8F"/>
    <w:rsid w:val="009D5F7C"/>
    <w:rsid w:val="009E3273"/>
    <w:rsid w:val="009F785F"/>
    <w:rsid w:val="00A23F8C"/>
    <w:rsid w:val="00A25B2E"/>
    <w:rsid w:val="00A5552F"/>
    <w:rsid w:val="00A71304"/>
    <w:rsid w:val="00A75019"/>
    <w:rsid w:val="00A906CB"/>
    <w:rsid w:val="00AA119C"/>
    <w:rsid w:val="00AD159A"/>
    <w:rsid w:val="00AE2101"/>
    <w:rsid w:val="00AE44CF"/>
    <w:rsid w:val="00AF6B8C"/>
    <w:rsid w:val="00B01731"/>
    <w:rsid w:val="00B04AC1"/>
    <w:rsid w:val="00B123FF"/>
    <w:rsid w:val="00B61C9C"/>
    <w:rsid w:val="00B72623"/>
    <w:rsid w:val="00B76D6F"/>
    <w:rsid w:val="00BA29CB"/>
    <w:rsid w:val="00BC04FA"/>
    <w:rsid w:val="00BC45EF"/>
    <w:rsid w:val="00BE6100"/>
    <w:rsid w:val="00C11D18"/>
    <w:rsid w:val="00C161D2"/>
    <w:rsid w:val="00C36ABF"/>
    <w:rsid w:val="00C36D52"/>
    <w:rsid w:val="00C449F7"/>
    <w:rsid w:val="00C617DB"/>
    <w:rsid w:val="00C6324C"/>
    <w:rsid w:val="00C7730D"/>
    <w:rsid w:val="00C8734A"/>
    <w:rsid w:val="00C92076"/>
    <w:rsid w:val="00CA39E5"/>
    <w:rsid w:val="00CA5127"/>
    <w:rsid w:val="00CF6761"/>
    <w:rsid w:val="00D0558F"/>
    <w:rsid w:val="00D13F3D"/>
    <w:rsid w:val="00D36BCC"/>
    <w:rsid w:val="00D36F3E"/>
    <w:rsid w:val="00D442CD"/>
    <w:rsid w:val="00DB14BE"/>
    <w:rsid w:val="00DB4F11"/>
    <w:rsid w:val="00DE6784"/>
    <w:rsid w:val="00DF67DF"/>
    <w:rsid w:val="00E04382"/>
    <w:rsid w:val="00E05BF0"/>
    <w:rsid w:val="00E3722A"/>
    <w:rsid w:val="00E66CED"/>
    <w:rsid w:val="00E80259"/>
    <w:rsid w:val="00E878A9"/>
    <w:rsid w:val="00E97596"/>
    <w:rsid w:val="00EB6CA0"/>
    <w:rsid w:val="00EC7F26"/>
    <w:rsid w:val="00F06E7B"/>
    <w:rsid w:val="00F119AB"/>
    <w:rsid w:val="00F43C00"/>
    <w:rsid w:val="00F4480A"/>
    <w:rsid w:val="00FA4F49"/>
    <w:rsid w:val="00FB0C18"/>
    <w:rsid w:val="00FB614B"/>
    <w:rsid w:val="00FC50BE"/>
    <w:rsid w:val="00FD0DA2"/>
    <w:rsid w:val="00FE20D1"/>
    <w:rsid w:val="106D449B"/>
    <w:rsid w:val="18757987"/>
    <w:rsid w:val="1B49F9F6"/>
    <w:rsid w:val="1F3A3C60"/>
    <w:rsid w:val="200A307D"/>
    <w:rsid w:val="33DF31B6"/>
    <w:rsid w:val="42E2A85D"/>
    <w:rsid w:val="48A39572"/>
    <w:rsid w:val="531A39CF"/>
    <w:rsid w:val="7F1D9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0B978"/>
  <w15:chartTrackingRefBased/>
  <w15:docId w15:val="{04F48EF3-60B0-4AE9-BDD1-0DA7969D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sk-SK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6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1D18"/>
    <w:pPr>
      <w:keepNext/>
      <w:keepLines/>
      <w:spacing w:before="120" w:after="120" w:line="300" w:lineRule="exact"/>
      <w:outlineLvl w:val="2"/>
    </w:pPr>
    <w:rPr>
      <w:rFonts w:ascii="Open Sans" w:eastAsiaTheme="majorEastAsia" w:hAnsi="Open Sans" w:cs="Open Sans"/>
      <w:b/>
      <w:bCs/>
      <w:color w:val="034DA1"/>
      <w:spacing w:val="4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E7B"/>
  </w:style>
  <w:style w:type="paragraph" w:styleId="Stopka">
    <w:name w:val="footer"/>
    <w:basedOn w:val="Normalny"/>
    <w:link w:val="Stopka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E7B"/>
  </w:style>
  <w:style w:type="character" w:customStyle="1" w:styleId="Nagwek1Znak">
    <w:name w:val="Nagłówek 1 Znak"/>
    <w:basedOn w:val="Domylnaczcionkaakapitu"/>
    <w:link w:val="Nagwek1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3C0855"/>
    <w:pPr>
      <w:spacing w:after="0" w:line="240" w:lineRule="auto"/>
    </w:pPr>
  </w:style>
  <w:style w:type="paragraph" w:customStyle="1" w:styleId="Text2">
    <w:name w:val="Text 2"/>
    <w:basedOn w:val="Normalny"/>
    <w:rsid w:val="002B7FF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0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02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025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11D18"/>
    <w:rPr>
      <w:rFonts w:ascii="Open Sans" w:eastAsiaTheme="majorEastAsia" w:hAnsi="Open Sans" w:cs="Open Sans"/>
      <w:b/>
      <w:bCs/>
      <w:color w:val="034DA1"/>
      <w:spacing w:val="4"/>
      <w:sz w:val="20"/>
      <w:szCs w:val="20"/>
      <w:lang w:val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38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6BCC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6BCC"/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table" w:styleId="Tabela-Siatka">
    <w:name w:val="Table Grid"/>
    <w:basedOn w:val="Standardowy"/>
    <w:uiPriority w:val="39"/>
    <w:rsid w:val="00D4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30BE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8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8A9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B72623"/>
  </w:style>
  <w:style w:type="character" w:customStyle="1" w:styleId="eop">
    <w:name w:val="eop"/>
    <w:basedOn w:val="Domylnaczcionkaakapitu"/>
    <w:rsid w:val="00B72623"/>
  </w:style>
  <w:style w:type="paragraph" w:customStyle="1" w:styleId="paragraph">
    <w:name w:val="paragraph"/>
    <w:basedOn w:val="Normalny"/>
    <w:rsid w:val="00FD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5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CA8D-87B2-46CF-9CC4-EFBD37C9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Piwowarczyk-Bargiel</dc:creator>
  <cp:keywords/>
  <dc:description/>
  <cp:lastModifiedBy>Joanna Kuklewicz-Kasztelan</cp:lastModifiedBy>
  <cp:revision>31</cp:revision>
  <dcterms:created xsi:type="dcterms:W3CDTF">2022-09-07T18:37:00Z</dcterms:created>
  <dcterms:modified xsi:type="dcterms:W3CDTF">2022-12-21T15:44:00Z</dcterms:modified>
</cp:coreProperties>
</file>