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166AA" w14:textId="3B35744D" w:rsidR="001471C8" w:rsidRPr="001471C8" w:rsidRDefault="001471C8" w:rsidP="001471C8">
      <w:pPr>
        <w:pStyle w:val="Nagwek2"/>
        <w:keepLines/>
        <w:spacing w:before="360" w:after="120" w:line="400" w:lineRule="exact"/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</w:pPr>
      <w:r w:rsidRPr="001471C8">
        <w:rPr>
          <w:rFonts w:ascii="Open Sans" w:eastAsiaTheme="majorEastAsia" w:hAnsi="Open Sans" w:cs="Open Sans"/>
          <w:i w:val="0"/>
          <w:iCs w:val="0"/>
          <w:color w:val="034DA1"/>
          <w:sz w:val="32"/>
          <w:szCs w:val="32"/>
        </w:rPr>
        <w:t>ZAŁĄCZNIK 7. PLAN KOMUNIKACJI PROJEKTU / KOMUNIKAČNÝ PLÁN PROJEKTU</w:t>
      </w:r>
    </w:p>
    <w:tbl>
      <w:tblPr>
        <w:tblW w:w="0" w:type="auto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841"/>
        <w:gridCol w:w="1816"/>
        <w:gridCol w:w="2540"/>
        <w:gridCol w:w="2403"/>
        <w:gridCol w:w="2018"/>
      </w:tblGrid>
      <w:tr w:rsidR="0020039D" w:rsidRPr="001471C8" w14:paraId="46E2C5E3" w14:textId="77777777" w:rsidTr="00EC3B48">
        <w:trPr>
          <w:trHeight w:val="971"/>
        </w:trPr>
        <w:tc>
          <w:tcPr>
            <w:tcW w:w="0" w:type="auto"/>
            <w:gridSpan w:val="5"/>
            <w:shd w:val="clear" w:color="auto" w:fill="B4C6E7" w:themeFill="accent1" w:themeFillTint="66"/>
          </w:tcPr>
          <w:p w14:paraId="4F1BA0AD" w14:textId="2C2B095C" w:rsidR="0020039D" w:rsidRPr="0029484D" w:rsidRDefault="0020039D" w:rsidP="001471C8">
            <w:pPr>
              <w:spacing w:before="120" w:after="120" w:line="300" w:lineRule="exact"/>
              <w:jc w:val="center"/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Plan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komunikacji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projektu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/ </w:t>
            </w:r>
            <w:r w:rsidR="005C273E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Kom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unikačný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8F7B49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 xml:space="preserve">plán </w:t>
            </w:r>
            <w:r w:rsidR="00DB24A4" w:rsidRPr="0029484D">
              <w:rPr>
                <w:rFonts w:ascii="Open Sans" w:hAnsi="Open Sans" w:cs="Open Sans"/>
                <w:b/>
                <w:bCs/>
                <w:color w:val="333333"/>
                <w:sz w:val="24"/>
                <w:szCs w:val="24"/>
              </w:rPr>
              <w:t>projektu</w:t>
            </w:r>
          </w:p>
          <w:p w14:paraId="2197C86E" w14:textId="0C2BC7F9" w:rsidR="0020039D" w:rsidRPr="0029484D" w:rsidRDefault="0020039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Przed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rozpoczęciem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wypełniania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planu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komunikacji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koniecznie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zapoznaj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się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z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pred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vypĺňaním komunikačného plánu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projektu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máte povinnosť oboznámiť</w:t>
            </w:r>
            <w:r w:rsidR="00460B0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sa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:</w:t>
            </w:r>
          </w:p>
          <w:p w14:paraId="28DC7887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Podręcznikiem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programu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P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ríručkou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programu</w:t>
            </w:r>
          </w:p>
          <w:p w14:paraId="5F054F10" w14:textId="77777777" w:rsidR="00B81D47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Poradnikiem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beneficjenta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zakresie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komunikacji</w:t>
            </w:r>
            <w:proofErr w:type="spellEnd"/>
            <w:r w:rsidR="7842719B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/ 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Sprievodcom komunikáciou</w:t>
            </w:r>
          </w:p>
          <w:p w14:paraId="11F31FD6" w14:textId="600C9D8F" w:rsidR="006B625A" w:rsidRPr="0029484D" w:rsidRDefault="1CAC4CD9" w:rsidP="00B81D47">
            <w:pPr>
              <w:numPr>
                <w:ilvl w:val="0"/>
                <w:numId w:val="6"/>
              </w:numPr>
              <w:tabs>
                <w:tab w:val="left" w:pos="193"/>
              </w:tabs>
              <w:spacing w:before="120" w:after="120" w:line="300" w:lineRule="exact"/>
              <w:ind w:left="357" w:hanging="357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Instrukcją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wypełniania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wniosku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aplikacyjnego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In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š</w:t>
            </w:r>
            <w:r w:rsidR="00274040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trukc</w:t>
            </w:r>
            <w:r w:rsidR="002F231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iou k vypĺňaniu žiadosti o príspevok</w:t>
            </w:r>
          </w:p>
          <w:p w14:paraId="443BF68E" w14:textId="45717D5C" w:rsidR="0089291A" w:rsidRPr="0089291A" w:rsidRDefault="006B625A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Nazwa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projektu / N</w:t>
            </w:r>
            <w:r w:rsidR="002F231D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ázov </w:t>
            </w: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projektu: </w:t>
            </w:r>
            <w:r w:rsidR="00B81D47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</w:tr>
      <w:tr w:rsidR="0029484D" w:rsidRPr="0029484D" w14:paraId="6CAB784B" w14:textId="77777777" w:rsidTr="00EC3B48">
        <w:trPr>
          <w:trHeight w:val="963"/>
        </w:trPr>
        <w:tc>
          <w:tcPr>
            <w:tcW w:w="0" w:type="auto"/>
            <w:gridSpan w:val="5"/>
            <w:shd w:val="clear" w:color="auto" w:fill="D9E2F3" w:themeFill="accent1" w:themeFillTint="33"/>
          </w:tcPr>
          <w:p w14:paraId="672A6659" w14:textId="30A1DD8A" w:rsidR="00E23B97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narzędzia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komunikacyjne</w:t>
            </w:r>
            <w:proofErr w:type="spellEnd"/>
            <w:r w:rsidR="004A0A9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podział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zadań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pomiędzy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partnerów</w:t>
            </w:r>
            <w:proofErr w:type="spellEnd"/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komunikačné </w:t>
            </w:r>
            <w:r w:rsidR="002F231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aktivity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a nástroje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cieľová číselná hodnota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, </w:t>
            </w:r>
            <w:r w:rsidR="0088394D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rozdelenie úloh medzi partnerov</w:t>
            </w:r>
          </w:p>
          <w:p w14:paraId="066A10FF" w14:textId="77777777" w:rsidR="00EE6C6C" w:rsidRPr="0029484D" w:rsidRDefault="00EE6C6C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Jako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minimum: / Ako minimum:</w:t>
            </w:r>
          </w:p>
          <w:p w14:paraId="1752658C" w14:textId="5A669305" w:rsidR="0051078D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1.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Zaplanuj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wydarzenie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informacyjne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dotyczące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realizowanego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projektu</w:t>
            </w:r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którego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łączny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koszt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przekracza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5 </w:t>
            </w:r>
            <w:proofErr w:type="spellStart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mln</w:t>
            </w:r>
            <w:proofErr w:type="spellEnd"/>
            <w:r w:rsidR="00BC4AD4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EUR</w:t>
            </w:r>
            <w:r w:rsidR="00EE6C6C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,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zaangażuj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w nie KE i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Instytucję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Zarządzającą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Instytucję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Krajową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zgodnie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z Art. 36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ust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. 4 lit. e)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rozp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Interreg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). To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wydarzenie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zaplanuj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opisz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jednym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z pól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początku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realizacji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projektu”,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zakończenie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projektu” lub „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Dodatkowy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”.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/ </w:t>
            </w:r>
          </w:p>
          <w:p w14:paraId="603CAB85" w14:textId="7DB9D188" w:rsidR="00816F26" w:rsidRPr="0029484D" w:rsidRDefault="0051078D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>1. Naplánujte informačné podujatie týkajúce sa realizovaného projektu</w:t>
            </w:r>
            <w:r w:rsidR="00300D06"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s výdavkami vyššími ako 5 miliónov EUR</w:t>
            </w:r>
            <w:r w:rsidRPr="0029484D">
              <w:rPr>
                <w:rFonts w:ascii="Open Sans" w:hAnsi="Open Sans" w:cs="Open Sans"/>
                <w:b/>
                <w:bCs/>
                <w:iCs/>
                <w:color w:val="333333"/>
                <w:sz w:val="20"/>
                <w:szCs w:val="20"/>
              </w:rPr>
              <w:t xml:space="preserve"> a zapojte do neho EK, riadiaci orgán a národný orgán </w:t>
            </w:r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 xml:space="preserve">( podľa čl. 36, ods. 4 bod e nariadenia </w:t>
            </w:r>
            <w:proofErr w:type="spellStart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Interreg</w:t>
            </w:r>
            <w:proofErr w:type="spellEnd"/>
            <w:r w:rsidRPr="0029484D"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  <w:t>). Naplánujte toto podujatie a opíšte ho v jednom z polí „Komunikačný cieľ na začiatku realizácie projektu“, „Komunikačný cieľ na záver projektu“, alebo „Dodatočný komunikačný cieľ“.</w:t>
            </w:r>
          </w:p>
          <w:p w14:paraId="135B2A64" w14:textId="66BF22FB" w:rsidR="00825F21" w:rsidRPr="0029484D" w:rsidRDefault="006C1115" w:rsidP="001471C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2.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Ponadto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wypełnij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pola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dwukrotnie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Okrem toho musíte dvakrát vyplniť nižšie uvedené polia:</w:t>
            </w:r>
          </w:p>
          <w:p w14:paraId="40346276" w14:textId="77777777" w:rsidR="00B81D47" w:rsidRPr="0029484D" w:rsidRDefault="00715208" w:rsidP="00B81D47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który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postawisz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sobie na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początku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realizacji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komunikačný </w:t>
            </w:r>
            <w:r w:rsidR="0088394D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cieľ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 kt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orý si stanovíte na začiatku realizácie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projektu,</w:t>
            </w:r>
          </w:p>
          <w:p w14:paraId="0A37501D" w14:textId="7830A86A" w:rsidR="002C4785" w:rsidRPr="0029484D" w:rsidRDefault="00715208" w:rsidP="001471C8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before="120" w:after="120" w:line="300" w:lineRule="exact"/>
              <w:ind w:left="0" w:firstLine="0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oddzielnie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zakończenie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projektu.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osobitne pre komunikačný cieľ na záver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projektu.</w:t>
            </w:r>
          </w:p>
          <w:p w14:paraId="4F7CBE86" w14:textId="1F5CD69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Opcjonalnie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możesz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podać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dodatkowe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cele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ważnych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zakończonych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etapów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projektu.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oliteľne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môžete 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uviesť dodatočné komunikačné ciele dôležitých ukončených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etáp 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projektu.</w:t>
            </w:r>
          </w:p>
          <w:p w14:paraId="2A1F6FF3" w14:textId="74C2186C" w:rsidR="007A389F" w:rsidRPr="0029484D" w:rsidRDefault="002C4785" w:rsidP="001471C8">
            <w:pPr>
              <w:spacing w:before="120" w:after="120" w:line="300" w:lineRule="exact"/>
              <w:rPr>
                <w:rFonts w:ascii="Open Sans" w:hAnsi="Open Sans" w:cs="Open Sans"/>
                <w:i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dodatkowego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celu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analogicznie</w:t>
            </w:r>
            <w:proofErr w:type="spellEnd"/>
            <w:r w:rsidR="00715208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wypełnij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poniższą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tabelkę</w:t>
            </w:r>
            <w:proofErr w:type="spellEnd"/>
            <w:r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Vyplňte analogicky p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re každý dodatočný komunikačný cieľ</w:t>
            </w:r>
            <w:r w:rsidR="005261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nižšie </w:t>
            </w:r>
            <w:r w:rsidR="00895E1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uvedenú </w:t>
            </w:r>
            <w:r w:rsidR="00CA480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tabuľku</w:t>
            </w:r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.</w:t>
            </w:r>
          </w:p>
          <w:p w14:paraId="5DAB6C7B" w14:textId="018EFF62" w:rsidR="007A389F" w:rsidRPr="0029484D" w:rsidRDefault="00732294" w:rsidP="001471C8">
            <w:pPr>
              <w:tabs>
                <w:tab w:val="left" w:pos="851"/>
              </w:tabs>
              <w:spacing w:before="120" w:after="120" w:line="300" w:lineRule="exact"/>
              <w:rPr>
                <w:rFonts w:ascii="Open Sans" w:hAnsi="Open Sans" w:cs="Open Sans"/>
                <w:b/>
                <w:i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i/>
                <w:noProof/>
                <w:color w:val="333333"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14995312" wp14:editId="06EB949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98</wp:posOffset>
                  </wp:positionV>
                  <wp:extent cx="294640" cy="29464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</w:t>
            </w:r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rzykłady</w:t>
            </w:r>
            <w:proofErr w:type="spellEnd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celów</w:t>
            </w:r>
            <w:proofErr w:type="spellEnd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720DEA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grup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docelowych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działań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i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narzędzi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komunikacyjnych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znajdziesz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Poradniku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beneficjenta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w </w:t>
            </w:r>
            <w:proofErr w:type="spellStart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zakresie</w:t>
            </w:r>
            <w:proofErr w:type="spellEnd"/>
            <w:r w:rsidR="0020039D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A97E70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komunikacji</w:t>
            </w:r>
            <w:proofErr w:type="spellEnd"/>
            <w:r w:rsidR="007A389F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 xml:space="preserve"> / Pr</w:t>
            </w:r>
            <w:r w:rsidR="00F851C1" w:rsidRPr="0029484D">
              <w:rPr>
                <w:rFonts w:ascii="Open Sans" w:hAnsi="Open Sans" w:cs="Open Sans"/>
                <w:b/>
                <w:iCs/>
                <w:color w:val="333333"/>
                <w:sz w:val="20"/>
                <w:szCs w:val="20"/>
              </w:rPr>
              <w:t>íklady komunikačných cieľov, cieľových skupín, komunikačných aktivít a nástrojov nájdete v Sprievodcovi komunikáciou</w:t>
            </w:r>
          </w:p>
        </w:tc>
      </w:tr>
      <w:tr w:rsidR="0029484D" w:rsidRPr="0029484D" w14:paraId="1C8465DA" w14:textId="77777777" w:rsidTr="005E6310">
        <w:trPr>
          <w:trHeight w:hRule="exact" w:val="2105"/>
        </w:trPr>
        <w:tc>
          <w:tcPr>
            <w:tcW w:w="0" w:type="auto"/>
            <w:gridSpan w:val="5"/>
            <w:shd w:val="clear" w:color="auto" w:fill="auto"/>
          </w:tcPr>
          <w:p w14:paraId="051C0CAA" w14:textId="0D4363C5" w:rsidR="007A389F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lastRenderedPageBreak/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komunikacyjn</w:t>
            </w:r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y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początku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realizacji</w:t>
            </w:r>
            <w:proofErr w:type="spellEnd"/>
            <w:r w:rsidR="00D3721A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projektu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K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omunika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čný cieľ na začiatku realizácie 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projektu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maks</w:t>
            </w:r>
            <w:proofErr w:type="spellEnd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. </w:t>
            </w:r>
            <w:r w:rsidR="000C78A8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3</w:t>
            </w:r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00 </w:t>
            </w:r>
            <w:proofErr w:type="spellStart"/>
            <w:r w:rsidR="00F869F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znaków</w:t>
            </w:r>
            <w:proofErr w:type="spellEnd"/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 xml:space="preserve"> /  ma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x</w:t>
            </w:r>
            <w:r w:rsidR="007A389F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. 300 znak</w:t>
            </w:r>
            <w:r w:rsidR="00F851C1" w:rsidRPr="0029484D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ov</w:t>
            </w:r>
          </w:p>
          <w:p w14:paraId="6A05A809" w14:textId="76C89DFD" w:rsidR="0020039D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czym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informować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celu?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/  Nap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íšte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, o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čom chcete informovať a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 </w:t>
            </w:r>
            <w:r w:rsidR="00F851C1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aký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je toho účel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projekcie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wypromować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–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 lub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usługę</w:t>
            </w:r>
            <w:proofErr w:type="spellEnd"/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Čo chcete v projekte propagovať </w:t>
            </w:r>
            <w:r w:rsidR="007A389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– </w:t>
            </w:r>
            <w:r w:rsidR="00256588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aké aktivity, aký produkt alebo službu</w:t>
            </w:r>
            <w:r w:rsidR="0089291A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</w:tc>
      </w:tr>
      <w:tr w:rsidR="0029484D" w:rsidRPr="0029484D" w14:paraId="374180B1" w14:textId="77777777" w:rsidTr="00427ADD">
        <w:trPr>
          <w:trHeight w:hRule="exact" w:val="9801"/>
        </w:trPr>
        <w:tc>
          <w:tcPr>
            <w:tcW w:w="841" w:type="dxa"/>
            <w:shd w:val="clear" w:color="auto" w:fill="auto"/>
          </w:tcPr>
          <w:p w14:paraId="4840D583" w14:textId="5A8D978E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lastRenderedPageBreak/>
              <w:t>Lp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7A389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256588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Por. č.</w:t>
            </w:r>
          </w:p>
        </w:tc>
        <w:tc>
          <w:tcPr>
            <w:tcW w:w="1816" w:type="dxa"/>
            <w:shd w:val="clear" w:color="auto" w:fill="auto"/>
          </w:tcPr>
          <w:p w14:paraId="46389585" w14:textId="77777777" w:rsidR="00F869FF" w:rsidRPr="0029484D" w:rsidRDefault="001C5582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Grupa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</w:p>
          <w:p w14:paraId="67373204" w14:textId="2023BB5B" w:rsidR="00B81D47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56D4BEC1" w14:textId="425D3ACC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</w:t>
            </w:r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ma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odbiorcą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Twoich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="0028390E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60E27537" w14:textId="49C3868A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207441B4" w14:textId="0DA58991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 500 znak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ov</w:t>
            </w:r>
          </w:p>
          <w:p w14:paraId="41C8F396" w14:textId="2A54E6C9" w:rsidR="0020039D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 kto m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á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byť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príjemcom vašich komunikačných aktivít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BD646DF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</w:p>
          <w:p w14:paraId="6C5705EB" w14:textId="15D7551F" w:rsidR="00E83D30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  <w:r w:rsidR="00E83D30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planowane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pomogą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osiągnąć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cel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i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trafić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wskazanej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grupy </w:t>
            </w:r>
            <w:proofErr w:type="spellStart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docelowej</w:t>
            </w:r>
            <w:proofErr w:type="spellEnd"/>
            <w:r w:rsidR="00E83D3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</w:p>
          <w:p w14:paraId="62D099B5" w14:textId="28E9EFFD" w:rsidR="00E83D30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przede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uwzględnij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zapisane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Podręczniku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5A041882" w14:textId="119D53B4" w:rsidR="0057162A" w:rsidRPr="0029484D" w:rsidRDefault="00E83D30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muszą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zgodne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ogólnymi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celami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tematyką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</w:t>
            </w:r>
          </w:p>
          <w:p w14:paraId="588DD07C" w14:textId="7CEDEEDD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11001453" w14:textId="229B30E8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max.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1000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 umožnia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osloviť 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uvedenú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cieľovú skupinu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zohľadnite predovšetkým povinné aktivity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uvedené</w:t>
            </w:r>
            <w:r w:rsidR="00727E69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2A3D3EC" w14:textId="799B825A" w:rsidR="0020039D" w:rsidRPr="0029484D" w:rsidRDefault="00727E69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Komunikačné aktivity musia byť zosúladené s hlavnými cieľmi a tematikou </w:t>
            </w:r>
            <w:r w:rsidR="0057162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projektu.</w:t>
            </w:r>
          </w:p>
        </w:tc>
        <w:tc>
          <w:tcPr>
            <w:tcW w:w="0" w:type="auto"/>
            <w:shd w:val="clear" w:color="auto" w:fill="auto"/>
          </w:tcPr>
          <w:p w14:paraId="25939332" w14:textId="77777777" w:rsidR="00F869FF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proofErr w:type="spellStart"/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s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zt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./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osób</w:t>
            </w:r>
            <w:proofErr w:type="spellEnd"/>
            <w:r w:rsidR="004A5167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F869F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639E9F60" w14:textId="77777777" w:rsidR="0020039D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wykorzystasz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jego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przeprowadzenia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 podaj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liczbową</w:t>
            </w:r>
            <w:proofErr w:type="spellEnd"/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osób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4A18C6F3" w14:textId="0D1C3C13" w:rsidR="0057162A" w:rsidRPr="0029484D" w:rsidRDefault="00256588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Komunikačný nástroj a cieľová číselná hodnota 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(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ks/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</w:t>
            </w:r>
            <w:r w:rsidR="0057162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1000 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znakov</w:t>
            </w:r>
          </w:p>
          <w:p w14:paraId="0D0B940D" w14:textId="5DE4B732" w:rsidR="00EA4486" w:rsidRPr="0029484D" w:rsidRDefault="005261E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Určite 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 každej uvedenej komunikačnej aktivite komunikačný nástroj, ktorý použijete na jej realizáciu a uveďte cieľovú číselnú hodnotu: kus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="003A7B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287BDD05" w14:textId="00E94F8C" w:rsidR="00EA4486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Partner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komunikacyjnego</w:t>
            </w:r>
            <w:proofErr w:type="spellEnd"/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partnera,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który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będzie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odpowiedzialny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realizację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="00EA4486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89DF1CD" w14:textId="77777777" w:rsidR="004A0A98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obowiązkowych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</w:p>
          <w:p w14:paraId="06EA43A1" w14:textId="36AFF4B8" w:rsidR="0057162A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przypisz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partnerów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 </w:t>
            </w:r>
          </w:p>
          <w:p w14:paraId="06157A8A" w14:textId="174C18C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zodpovedný za realizáciu každej komunikačnej aktivity.</w:t>
            </w:r>
          </w:p>
          <w:p w14:paraId="010AC393" w14:textId="77777777" w:rsidR="00F0213F" w:rsidRPr="0029484D" w:rsidRDefault="00F021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  <w:p w14:paraId="0E27B00A" w14:textId="77777777" w:rsidR="00EA4486" w:rsidRPr="0029484D" w:rsidRDefault="00EA4486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</w:p>
        </w:tc>
      </w:tr>
      <w:tr w:rsidR="0029484D" w:rsidRPr="0029484D" w14:paraId="0135CBF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21FA601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1.</w:t>
            </w:r>
          </w:p>
        </w:tc>
        <w:tc>
          <w:tcPr>
            <w:tcW w:w="1816" w:type="dxa"/>
            <w:shd w:val="clear" w:color="auto" w:fill="auto"/>
          </w:tcPr>
          <w:p w14:paraId="60061E4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4EAFD9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4D5A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3DEEC66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4788699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41BD3FC6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2.</w:t>
            </w:r>
          </w:p>
        </w:tc>
        <w:tc>
          <w:tcPr>
            <w:tcW w:w="1816" w:type="dxa"/>
            <w:shd w:val="clear" w:color="auto" w:fill="auto"/>
          </w:tcPr>
          <w:p w14:paraId="3656B9A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5FB0818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49F31CB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3128261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1F75A9D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1B07F09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2486C05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101652C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99056E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299C43A" w14:textId="77777777" w:rsidR="0020039D" w:rsidRPr="0029484D" w:rsidRDefault="002003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3C2C4E18" w14:textId="77777777" w:rsidTr="00EC3B48">
        <w:trPr>
          <w:trHeight w:hRule="exact" w:val="2147"/>
        </w:trPr>
        <w:tc>
          <w:tcPr>
            <w:tcW w:w="0" w:type="auto"/>
            <w:gridSpan w:val="5"/>
            <w:shd w:val="clear" w:color="auto" w:fill="auto"/>
          </w:tcPr>
          <w:p w14:paraId="0CA69B7A" w14:textId="0F14B228" w:rsidR="00F869FF" w:rsidRPr="0029484D" w:rsidRDefault="00F869F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lastRenderedPageBreak/>
              <w:t>Cel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komunikacyjn</w:t>
            </w:r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y</w:t>
            </w:r>
            <w:proofErr w:type="spellEnd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na </w:t>
            </w:r>
            <w:proofErr w:type="spellStart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zakończenie</w:t>
            </w:r>
            <w:proofErr w:type="spellEnd"/>
            <w:r w:rsidR="00D3721A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Komunikačný cieľ na záver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projektu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maks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. </w:t>
            </w:r>
            <w:r w:rsidR="000C78A8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</w:t>
            </w: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00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znaków</w:t>
            </w:r>
            <w:proofErr w:type="spellEnd"/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 xml:space="preserve"> /  ma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x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. 300 znak</w:t>
            </w:r>
            <w:r w:rsidR="001056CC"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ov</w:t>
            </w:r>
          </w:p>
          <w:p w14:paraId="6E74FA35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czym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informować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i 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celu? 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Napíšte, o čom chcete informovať a aký je toho účel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w projekcie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chcesz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wypromować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–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jaki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produkt lub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usługę</w:t>
            </w:r>
            <w:proofErr w:type="spellEnd"/>
            <w:r w:rsidR="00F869FF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r w:rsidR="001056CC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Čo chcete v projekte propagovať – aké aktivity, aký produkt alebo službu</w:t>
            </w:r>
            <w:r w:rsidR="003E6F54" w:rsidRPr="0029484D">
              <w:rPr>
                <w:rFonts w:ascii="Open Sans" w:hAnsi="Open Sans" w:cs="Open Sans"/>
                <w:color w:val="333333"/>
                <w:sz w:val="20"/>
                <w:szCs w:val="20"/>
              </w:rPr>
              <w:t>?</w:t>
            </w:r>
          </w:p>
          <w:p w14:paraId="701916BC" w14:textId="09892C4B" w:rsidR="00C30F9A" w:rsidRPr="0029484D" w:rsidRDefault="00C30F9A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</w:p>
        </w:tc>
      </w:tr>
      <w:tr w:rsidR="0029484D" w:rsidRPr="0029484D" w14:paraId="6F3E1714" w14:textId="77777777" w:rsidTr="00AE4087">
        <w:trPr>
          <w:trHeight w:hRule="exact" w:val="8809"/>
        </w:trPr>
        <w:tc>
          <w:tcPr>
            <w:tcW w:w="841" w:type="dxa"/>
            <w:shd w:val="clear" w:color="auto" w:fill="auto"/>
          </w:tcPr>
          <w:p w14:paraId="19414813" w14:textId="532C2CDD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Lp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="003E6F5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/  </w:t>
            </w:r>
            <w:r w:rsidR="003A7B3F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Por. č. </w:t>
            </w:r>
          </w:p>
        </w:tc>
        <w:tc>
          <w:tcPr>
            <w:tcW w:w="1816" w:type="dxa"/>
            <w:shd w:val="clear" w:color="auto" w:fill="auto"/>
          </w:tcPr>
          <w:p w14:paraId="3461D779" w14:textId="21614F00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Grupa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5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2C995044" w14:textId="1539C837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kto ma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odbiorcą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Twoich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  <w:r w:rsidR="00A97E70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73A8CCBB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Cieľová skupina</w:t>
            </w:r>
          </w:p>
          <w:p w14:paraId="31DC0C38" w14:textId="1B65CE12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500 znakov</w:t>
            </w:r>
          </w:p>
          <w:p w14:paraId="3CF2D8B6" w14:textId="0C3E564D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Určite, kto má byť príjemcom vašich komunikačných aktivít.</w:t>
            </w:r>
          </w:p>
        </w:tc>
        <w:tc>
          <w:tcPr>
            <w:tcW w:w="0" w:type="auto"/>
            <w:shd w:val="clear" w:color="auto" w:fill="auto"/>
          </w:tcPr>
          <w:p w14:paraId="1FC39945" w14:textId="2D208379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55862A0C" w14:textId="699C2003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planowane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pomogą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osiągnąć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cel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trafić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grupy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docelowej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,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tym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przede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wszystkim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uwzględnij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zapisane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4A0A9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w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Podręczniku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  <w:r w:rsidR="00AE408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muszą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być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zgodne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ogólnymi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celami i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tematyką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</w:t>
            </w:r>
          </w:p>
          <w:p w14:paraId="049CCADC" w14:textId="77777777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Komunikačná aktivita</w:t>
            </w:r>
          </w:p>
          <w:p w14:paraId="5A5FDC0F" w14:textId="199CD6CC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max. 1000 znakov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plánované komunikačné aktivity, ktoré prispejú k dosiahnutiu komunikačného cieľa a umožnia osloviť uvedenú cieľovú skupinu, zohľadnite predovšetkým povinné aktivity uvedené v</w:t>
            </w:r>
            <w:r w:rsidR="00325D58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 Príručke programu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0562CB0E" w14:textId="3FD42707" w:rsidR="003E6F54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Komunikačné aktivity musia byť zosúladené s hlavnými cieľmi a tematikou projektu.</w:t>
            </w:r>
          </w:p>
        </w:tc>
        <w:tc>
          <w:tcPr>
            <w:tcW w:w="0" w:type="auto"/>
            <w:shd w:val="clear" w:color="auto" w:fill="auto"/>
          </w:tcPr>
          <w:p w14:paraId="021A6C11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i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docelowa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liczbowa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(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szt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./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osób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maks</w:t>
            </w:r>
            <w:proofErr w:type="spellEnd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. </w:t>
            </w:r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10</w:t>
            </w:r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00 </w:t>
            </w:r>
            <w:proofErr w:type="spellStart"/>
            <w:r w:rsidR="00A47214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znaków</w:t>
            </w:r>
            <w:proofErr w:type="spellEnd"/>
          </w:p>
          <w:p w14:paraId="15B4662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Dla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wskazanego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określ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narzędzie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wykorzystasz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jego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przeprowadzenia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oraz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 podaj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docelową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wartość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liczbową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: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sztuk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osó</w:t>
            </w:r>
            <w:r w:rsidR="004A5167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</w:t>
            </w:r>
            <w:proofErr w:type="spellEnd"/>
          </w:p>
          <w:p w14:paraId="7F4B961F" w14:textId="65A8F63B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Komunikačný nástroj a cieľová číselná hodnota (ks/os</w:t>
            </w:r>
            <w:r w:rsidR="005261EA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.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)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  <w:t>max. 1000 znakov</w:t>
            </w:r>
          </w:p>
          <w:p w14:paraId="34CE0A41" w14:textId="45F68183" w:rsidR="00EE33F7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Určite pri každej uvedenej komunikačnej aktivite komunikačný nástroj, ktorý použijete na jej realizáciu a uveďte cieľovú číselnú hodnotu: kus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ov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/os</w:t>
            </w:r>
            <w:r w:rsidR="005261EA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ôb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</w:tc>
        <w:tc>
          <w:tcPr>
            <w:tcW w:w="0" w:type="auto"/>
          </w:tcPr>
          <w:p w14:paraId="3D279AEC" w14:textId="536095F1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Partner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komunikacyjnego</w:t>
            </w:r>
            <w:proofErr w:type="spellEnd"/>
            <w:r w:rsidR="003876B3"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Wskaż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partnera,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który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będzie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odpowiedzialny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realizację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każdego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działania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komunikacyjnego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.</w:t>
            </w:r>
          </w:p>
          <w:p w14:paraId="1083FD74" w14:textId="77777777" w:rsidR="00A4721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Do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obowiązkowych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działań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komunikacyjnych</w:t>
            </w:r>
            <w:proofErr w:type="spellEnd"/>
          </w:p>
          <w:p w14:paraId="15C63912" w14:textId="2B9F4EC0" w:rsidR="003E6F54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przypisz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wszystkich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partnerów</w:t>
            </w:r>
            <w:proofErr w:type="spellEnd"/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projektu. </w:t>
            </w:r>
          </w:p>
          <w:p w14:paraId="3D5389A4" w14:textId="678454F3" w:rsidR="003A7B3F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t>Partner zodpovedný za realizáciu komunikačnej aktivity</w:t>
            </w:r>
            <w:r w:rsidRPr="0029484D">
              <w:rPr>
                <w:rFonts w:ascii="Open Sans" w:hAnsi="Open Sans" w:cs="Open Sans"/>
                <w:b/>
                <w:color w:val="333333"/>
                <w:sz w:val="16"/>
                <w:szCs w:val="16"/>
              </w:rPr>
              <w:br/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Uveďte partnera, ktorý bude zodpoved</w:t>
            </w:r>
            <w:r w:rsidR="00F0213F"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ný</w:t>
            </w: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 xml:space="preserve"> za realizáciu každej komunikačnej aktivity.</w:t>
            </w:r>
          </w:p>
          <w:p w14:paraId="62EBF3C5" w14:textId="2EA1B235" w:rsidR="005D7C9D" w:rsidRPr="0029484D" w:rsidRDefault="003A7B3F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16"/>
                <w:szCs w:val="16"/>
              </w:rPr>
            </w:pPr>
            <w:r w:rsidRPr="0029484D">
              <w:rPr>
                <w:rFonts w:ascii="Open Sans" w:hAnsi="Open Sans" w:cs="Open Sans"/>
                <w:color w:val="333333"/>
                <w:sz w:val="16"/>
                <w:szCs w:val="16"/>
              </w:rPr>
              <w:t>Priraďte k povinným komunikačným aktivitám všetkých partnerov projektu.</w:t>
            </w:r>
          </w:p>
        </w:tc>
      </w:tr>
      <w:tr w:rsidR="0029484D" w:rsidRPr="0029484D" w14:paraId="06B67560" w14:textId="77777777" w:rsidTr="00AE4087">
        <w:trPr>
          <w:trHeight w:hRule="exact" w:val="543"/>
        </w:trPr>
        <w:tc>
          <w:tcPr>
            <w:tcW w:w="841" w:type="dxa"/>
            <w:shd w:val="clear" w:color="auto" w:fill="auto"/>
          </w:tcPr>
          <w:p w14:paraId="11361BD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1.</w:t>
            </w:r>
          </w:p>
        </w:tc>
        <w:tc>
          <w:tcPr>
            <w:tcW w:w="1816" w:type="dxa"/>
            <w:shd w:val="clear" w:color="auto" w:fill="auto"/>
          </w:tcPr>
          <w:p w14:paraId="6D98A12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946DB82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97CC1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110FFD37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29484D" w:rsidRPr="0029484D" w14:paraId="01BF37A6" w14:textId="77777777" w:rsidTr="00AE4087">
        <w:trPr>
          <w:trHeight w:hRule="exact" w:val="566"/>
        </w:trPr>
        <w:tc>
          <w:tcPr>
            <w:tcW w:w="841" w:type="dxa"/>
            <w:shd w:val="clear" w:color="auto" w:fill="auto"/>
          </w:tcPr>
          <w:p w14:paraId="66CBCBC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2.</w:t>
            </w:r>
          </w:p>
        </w:tc>
        <w:tc>
          <w:tcPr>
            <w:tcW w:w="1816" w:type="dxa"/>
            <w:shd w:val="clear" w:color="auto" w:fill="auto"/>
          </w:tcPr>
          <w:p w14:paraId="6B699379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FE9F23F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72F646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08CE6F91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E4087" w:rsidRPr="0029484D" w14:paraId="407EEA5D" w14:textId="77777777" w:rsidTr="00AE4087">
        <w:trPr>
          <w:trHeight w:hRule="exact" w:val="432"/>
        </w:trPr>
        <w:tc>
          <w:tcPr>
            <w:tcW w:w="841" w:type="dxa"/>
            <w:shd w:val="clear" w:color="auto" w:fill="auto"/>
          </w:tcPr>
          <w:p w14:paraId="4AF02D9B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</w:pPr>
            <w:r w:rsidRPr="0029484D">
              <w:rPr>
                <w:rFonts w:ascii="Open Sans" w:hAnsi="Open Sans" w:cs="Open Sans"/>
                <w:b/>
                <w:color w:val="333333"/>
                <w:sz w:val="20"/>
                <w:szCs w:val="20"/>
              </w:rPr>
              <w:t>3.</w:t>
            </w:r>
          </w:p>
        </w:tc>
        <w:tc>
          <w:tcPr>
            <w:tcW w:w="1816" w:type="dxa"/>
            <w:shd w:val="clear" w:color="auto" w:fill="auto"/>
          </w:tcPr>
          <w:p w14:paraId="61CDCEAD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BB9E25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DE523C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</w:tcPr>
          <w:p w14:paraId="52E56223" w14:textId="77777777" w:rsidR="005D7C9D" w:rsidRPr="0029484D" w:rsidRDefault="005D7C9D" w:rsidP="001471C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08EA9410" w14:textId="77777777" w:rsidR="00E44D0C" w:rsidRPr="0029484D" w:rsidRDefault="00E44D0C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33024D8A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17694A0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8885B57" w14:textId="77777777" w:rsidR="008A2577" w:rsidRPr="0029484D" w:rsidRDefault="008A2577" w:rsidP="00E44D0C">
      <w:pPr>
        <w:pStyle w:val="Tekstpodstawowy2"/>
        <w:rPr>
          <w:rFonts w:asciiTheme="minorHAnsi" w:hAnsiTheme="minorHAnsi" w:cstheme="minorHAnsi"/>
          <w:color w:val="333333"/>
        </w:rPr>
      </w:pPr>
    </w:p>
    <w:p w14:paraId="2A3EEE60" w14:textId="5D9ADC8F" w:rsidR="00E44D0C" w:rsidRPr="0029484D" w:rsidRDefault="00E44D0C" w:rsidP="00E44D0C">
      <w:pPr>
        <w:pStyle w:val="Tekstpodstawowy2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...............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</w:t>
      </w:r>
      <w:r w:rsidR="00FC186C" w:rsidRPr="0029484D">
        <w:rPr>
          <w:rFonts w:ascii="Open Sans" w:hAnsi="Open Sans" w:cs="Open Sans"/>
          <w:color w:val="333333"/>
          <w:sz w:val="20"/>
          <w:szCs w:val="20"/>
        </w:rPr>
        <w:t>...................................................</w:t>
      </w:r>
      <w:r w:rsidRPr="0029484D">
        <w:rPr>
          <w:rFonts w:ascii="Open Sans" w:hAnsi="Open Sans" w:cs="Open Sans"/>
          <w:color w:val="333333"/>
          <w:sz w:val="20"/>
          <w:szCs w:val="20"/>
        </w:rPr>
        <w:t>..................</w:t>
      </w:r>
    </w:p>
    <w:p w14:paraId="32A9B95D" w14:textId="01D2D147" w:rsidR="00460FE3" w:rsidRPr="0029484D" w:rsidRDefault="00D20BD5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>(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miejsce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 xml:space="preserve"> i 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data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>)</w:t>
      </w:r>
      <w:r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B1F28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460FE3" w:rsidRPr="0029484D">
        <w:rPr>
          <w:rFonts w:ascii="Open Sans" w:hAnsi="Open Sans" w:cs="Open Sans"/>
          <w:color w:val="333333"/>
          <w:sz w:val="20"/>
          <w:szCs w:val="20"/>
        </w:rPr>
        <w:t>Podpis osoby/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osób</w:t>
      </w:r>
      <w:proofErr w:type="spellEnd"/>
      <w:r w:rsidR="00460FE3" w:rsidRPr="0029484D">
        <w:rPr>
          <w:rFonts w:ascii="Open Sans" w:hAnsi="Open Sans" w:cs="Open Sans"/>
          <w:color w:val="333333"/>
          <w:sz w:val="20"/>
          <w:szCs w:val="20"/>
        </w:rPr>
        <w:t xml:space="preserve"> 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uprawnionej</w:t>
      </w:r>
      <w:proofErr w:type="spellEnd"/>
      <w:r w:rsidR="00460FE3" w:rsidRPr="0029484D">
        <w:rPr>
          <w:rFonts w:ascii="Open Sans" w:hAnsi="Open Sans" w:cs="Open Sans"/>
          <w:color w:val="333333"/>
          <w:sz w:val="20"/>
          <w:szCs w:val="20"/>
        </w:rPr>
        <w:t>/</w:t>
      </w:r>
      <w:proofErr w:type="spellStart"/>
      <w:r w:rsidR="00460FE3" w:rsidRPr="0029484D">
        <w:rPr>
          <w:rFonts w:ascii="Open Sans" w:hAnsi="Open Sans" w:cs="Open Sans"/>
          <w:color w:val="333333"/>
          <w:sz w:val="20"/>
          <w:szCs w:val="20"/>
        </w:rPr>
        <w:t>uprawnionych</w:t>
      </w:r>
      <w:proofErr w:type="spellEnd"/>
    </w:p>
    <w:p w14:paraId="3BE264AA" w14:textId="391340CD" w:rsidR="00460FE3" w:rsidRPr="0029484D" w:rsidRDefault="00460FE3" w:rsidP="00AE4087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do </w:t>
      </w:r>
      <w:proofErr w:type="spellStart"/>
      <w:r w:rsidRPr="0029484D">
        <w:rPr>
          <w:rFonts w:ascii="Open Sans" w:hAnsi="Open Sans" w:cs="Open Sans"/>
          <w:color w:val="333333"/>
          <w:sz w:val="20"/>
          <w:szCs w:val="20"/>
        </w:rPr>
        <w:t>reprezentowania</w:t>
      </w:r>
      <w:proofErr w:type="spellEnd"/>
      <w:r w:rsidRPr="0029484D">
        <w:rPr>
          <w:rFonts w:ascii="Open Sans" w:hAnsi="Open Sans" w:cs="Open Sans"/>
          <w:color w:val="333333"/>
          <w:sz w:val="20"/>
          <w:szCs w:val="20"/>
        </w:rPr>
        <w:t xml:space="preserve"> partnera projektu</w:t>
      </w:r>
    </w:p>
    <w:p w14:paraId="0DA33770" w14:textId="77777777" w:rsidR="004B1F28" w:rsidRPr="0029484D" w:rsidRDefault="00E44D0C" w:rsidP="00FC186C">
      <w:pPr>
        <w:pStyle w:val="Tekstpodstawowy2"/>
        <w:jc w:val="right"/>
        <w:rPr>
          <w:rFonts w:ascii="Open Sans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</w:p>
    <w:p w14:paraId="4B4B9411" w14:textId="517E02B2" w:rsidR="00E44D0C" w:rsidRPr="0029484D" w:rsidRDefault="00EE33F7" w:rsidP="00EE33F7">
      <w:pPr>
        <w:pStyle w:val="Tekstpodstawowy2"/>
        <w:rPr>
          <w:rFonts w:ascii="Open Sans" w:eastAsiaTheme="minorEastAsia" w:hAnsi="Open Sans" w:cs="Open Sans"/>
          <w:color w:val="333333"/>
          <w:sz w:val="20"/>
          <w:szCs w:val="20"/>
        </w:rPr>
      </w:pP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</w:t>
      </w:r>
      <w:r w:rsidR="00D20BD5" w:rsidRPr="0029484D">
        <w:rPr>
          <w:rFonts w:ascii="Open Sans" w:hAnsi="Open Sans" w:cs="Open Sans"/>
          <w:color w:val="333333"/>
          <w:sz w:val="20"/>
          <w:szCs w:val="20"/>
        </w:rPr>
        <w:t>(miesto a dátum)</w:t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="00E44D0C" w:rsidRPr="0029484D">
        <w:rPr>
          <w:rFonts w:ascii="Open Sans" w:hAnsi="Open Sans" w:cs="Open Sans"/>
          <w:color w:val="333333"/>
          <w:sz w:val="20"/>
          <w:szCs w:val="20"/>
        </w:rPr>
        <w:tab/>
      </w:r>
      <w:r w:rsidRPr="0029484D">
        <w:rPr>
          <w:rFonts w:ascii="Open Sans" w:hAnsi="Open Sans" w:cs="Open Sans"/>
          <w:color w:val="333333"/>
          <w:sz w:val="20"/>
          <w:szCs w:val="20"/>
        </w:rPr>
        <w:t xml:space="preserve">                                    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Podpis</w:t>
      </w:r>
      <w:r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 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osoby/os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ô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 xml:space="preserve">b 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oprávnenej</w:t>
      </w:r>
      <w:r w:rsidR="00E44D0C" w:rsidRPr="0029484D">
        <w:rPr>
          <w:rFonts w:ascii="Open Sans" w:eastAsiaTheme="minorEastAsia" w:hAnsi="Open Sans" w:cs="Open Sans"/>
          <w:color w:val="333333"/>
          <w:sz w:val="20"/>
          <w:szCs w:val="20"/>
        </w:rPr>
        <w:t>/</w:t>
      </w:r>
      <w:r w:rsidR="005261EA" w:rsidRPr="0029484D">
        <w:rPr>
          <w:rFonts w:ascii="Open Sans" w:eastAsiaTheme="minorEastAsia" w:hAnsi="Open Sans" w:cs="Open Sans"/>
          <w:color w:val="333333"/>
          <w:sz w:val="20"/>
          <w:szCs w:val="20"/>
        </w:rPr>
        <w:t>oprávnených</w:t>
      </w:r>
    </w:p>
    <w:p w14:paraId="2D7C3D0C" w14:textId="0217581A" w:rsidR="00E44D0C" w:rsidRPr="0029484D" w:rsidRDefault="00EE33F7" w:rsidP="00EE33F7">
      <w:pPr>
        <w:spacing w:after="160" w:line="259" w:lineRule="auto"/>
        <w:ind w:left="5664" w:firstLine="708"/>
        <w:rPr>
          <w:rFonts w:ascii="Open Sans" w:eastAsia="Calibri Light" w:hAnsi="Open Sans" w:cs="Open Sans"/>
          <w:color w:val="333333"/>
          <w:sz w:val="20"/>
          <w:szCs w:val="20"/>
        </w:rPr>
      </w:pPr>
      <w:r w:rsidRPr="0029484D">
        <w:rPr>
          <w:rFonts w:ascii="Open Sans" w:eastAsia="Calibri Light" w:hAnsi="Open Sans" w:cs="Open Sans"/>
          <w:color w:val="333333"/>
          <w:sz w:val="20"/>
          <w:szCs w:val="20"/>
        </w:rPr>
        <w:t xml:space="preserve">           </w:t>
      </w:r>
      <w:r w:rsidR="00826551" w:rsidRPr="0029484D">
        <w:rPr>
          <w:rFonts w:ascii="Open Sans" w:eastAsia="Calibri Light" w:hAnsi="Open Sans" w:cs="Open Sans"/>
          <w:color w:val="333333"/>
          <w:sz w:val="20"/>
          <w:szCs w:val="20"/>
        </w:rPr>
        <w:t>z</w:t>
      </w:r>
      <w:r w:rsidR="005261EA" w:rsidRPr="0029484D">
        <w:rPr>
          <w:rFonts w:ascii="Open Sans" w:eastAsia="Calibri Light" w:hAnsi="Open Sans" w:cs="Open Sans"/>
          <w:color w:val="333333"/>
          <w:sz w:val="20"/>
          <w:szCs w:val="20"/>
        </w:rPr>
        <w:t>astupovať hlavného partner</w:t>
      </w:r>
    </w:p>
    <w:p w14:paraId="2C63BA30" w14:textId="3C8E3EAE" w:rsidR="00E44D0C" w:rsidRPr="0029484D" w:rsidRDefault="00E44D0C" w:rsidP="008A1751">
      <w:pPr>
        <w:tabs>
          <w:tab w:val="left" w:pos="6680"/>
        </w:tabs>
        <w:rPr>
          <w:color w:val="333333"/>
          <w:sz w:val="20"/>
          <w:szCs w:val="20"/>
        </w:rPr>
      </w:pPr>
    </w:p>
    <w:sectPr w:rsidR="00E44D0C" w:rsidRPr="0029484D" w:rsidSect="001471C8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B1DDF" w14:textId="77777777" w:rsidR="001B1805" w:rsidRDefault="001B1805" w:rsidP="00B85EFC">
      <w:pPr>
        <w:spacing w:after="0" w:line="240" w:lineRule="auto"/>
      </w:pPr>
      <w:r>
        <w:separator/>
      </w:r>
    </w:p>
  </w:endnote>
  <w:endnote w:type="continuationSeparator" w:id="0">
    <w:p w14:paraId="24B15B90" w14:textId="77777777" w:rsidR="001B1805" w:rsidRDefault="001B1805" w:rsidP="00B85EFC">
      <w:pPr>
        <w:spacing w:after="0" w:line="240" w:lineRule="auto"/>
      </w:pPr>
      <w:r>
        <w:continuationSeparator/>
      </w:r>
    </w:p>
  </w:endnote>
  <w:endnote w:type="continuationNotice" w:id="1">
    <w:p w14:paraId="3310E41D" w14:textId="77777777" w:rsidR="001B1805" w:rsidRDefault="001B1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6530769"/>
      <w:docPartObj>
        <w:docPartGallery w:val="Page Numbers (Bottom of Page)"/>
        <w:docPartUnique/>
      </w:docPartObj>
    </w:sdtPr>
    <w:sdtEndPr>
      <w:rPr>
        <w:color w:val="034DA1"/>
      </w:rPr>
    </w:sdtEndPr>
    <w:sdtContent>
      <w:p w14:paraId="4BF6BFF4" w14:textId="4BCC8AFD" w:rsidR="004B1F28" w:rsidRDefault="004B1F28">
        <w:pPr>
          <w:pStyle w:val="Stopka"/>
          <w:jc w:val="center"/>
        </w:pPr>
        <w:r w:rsidRPr="001471C8">
          <w:rPr>
            <w:color w:val="034DA1"/>
          </w:rPr>
          <w:fldChar w:fldCharType="begin"/>
        </w:r>
        <w:r w:rsidRPr="001471C8">
          <w:rPr>
            <w:color w:val="034DA1"/>
          </w:rPr>
          <w:instrText>PAGE   \* MERGEFORMAT</w:instrText>
        </w:r>
        <w:r w:rsidRPr="001471C8">
          <w:rPr>
            <w:color w:val="034DA1"/>
          </w:rPr>
          <w:fldChar w:fldCharType="separate"/>
        </w:r>
        <w:r w:rsidRPr="001471C8">
          <w:rPr>
            <w:color w:val="034DA1"/>
          </w:rPr>
          <w:t>2</w:t>
        </w:r>
        <w:r w:rsidRPr="001471C8">
          <w:rPr>
            <w:color w:val="034DA1"/>
          </w:rPr>
          <w:fldChar w:fldCharType="end"/>
        </w:r>
      </w:p>
    </w:sdtContent>
  </w:sdt>
  <w:p w14:paraId="606BDB6D" w14:textId="77777777" w:rsidR="004B1F28" w:rsidRDefault="004B1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AF63F" w14:textId="77777777" w:rsidR="001B1805" w:rsidRDefault="001B1805" w:rsidP="00B85EFC">
      <w:pPr>
        <w:spacing w:after="0" w:line="240" w:lineRule="auto"/>
      </w:pPr>
      <w:r>
        <w:separator/>
      </w:r>
    </w:p>
  </w:footnote>
  <w:footnote w:type="continuationSeparator" w:id="0">
    <w:p w14:paraId="22A00B26" w14:textId="77777777" w:rsidR="001B1805" w:rsidRDefault="001B1805" w:rsidP="00B85EFC">
      <w:pPr>
        <w:spacing w:after="0" w:line="240" w:lineRule="auto"/>
      </w:pPr>
      <w:r>
        <w:continuationSeparator/>
      </w:r>
    </w:p>
  </w:footnote>
  <w:footnote w:type="continuationNotice" w:id="1">
    <w:p w14:paraId="3A26FD56" w14:textId="77777777" w:rsidR="001B1805" w:rsidRDefault="001B18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42935" w14:textId="63164A2E" w:rsidR="001471C8" w:rsidRDefault="00791ED1" w:rsidP="001471C8">
    <w:pPr>
      <w:pStyle w:val="Nagwek"/>
      <w:tabs>
        <w:tab w:val="clear" w:pos="4536"/>
        <w:tab w:val="clear" w:pos="9072"/>
        <w:tab w:val="left" w:pos="1128"/>
      </w:tabs>
    </w:pPr>
    <w:r>
      <w:rPr>
        <w:noProof/>
      </w:rPr>
      <w:drawing>
        <wp:inline distT="0" distB="0" distL="0" distR="0" wp14:anchorId="6928A5CB" wp14:editId="724820C2">
          <wp:extent cx="2943225" cy="887762"/>
          <wp:effectExtent l="0" t="0" r="0" b="7620"/>
          <wp:docPr id="2124391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391670" name="Obraz 21243916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5661" cy="89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7191C"/>
    <w:multiLevelType w:val="hybridMultilevel"/>
    <w:tmpl w:val="D9D0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B0098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885465">
    <w:abstractNumId w:val="1"/>
  </w:num>
  <w:num w:numId="2" w16cid:durableId="1792899286">
    <w:abstractNumId w:val="4"/>
  </w:num>
  <w:num w:numId="3" w16cid:durableId="1877616872">
    <w:abstractNumId w:val="6"/>
  </w:num>
  <w:num w:numId="4" w16cid:durableId="526406952">
    <w:abstractNumId w:val="0"/>
  </w:num>
  <w:num w:numId="5" w16cid:durableId="1736664307">
    <w:abstractNumId w:val="3"/>
  </w:num>
  <w:num w:numId="6" w16cid:durableId="189491071">
    <w:abstractNumId w:val="5"/>
  </w:num>
  <w:num w:numId="7" w16cid:durableId="17702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0"/>
    <w:rsid w:val="0000196C"/>
    <w:rsid w:val="00023FA8"/>
    <w:rsid w:val="0005160D"/>
    <w:rsid w:val="000520A1"/>
    <w:rsid w:val="00057B7C"/>
    <w:rsid w:val="00057C3F"/>
    <w:rsid w:val="00065C8F"/>
    <w:rsid w:val="00080128"/>
    <w:rsid w:val="00081A37"/>
    <w:rsid w:val="00092B83"/>
    <w:rsid w:val="00097A5C"/>
    <w:rsid w:val="000B0DBB"/>
    <w:rsid w:val="000C10BD"/>
    <w:rsid w:val="000C2DE9"/>
    <w:rsid w:val="000C78A8"/>
    <w:rsid w:val="000E509C"/>
    <w:rsid w:val="000E608F"/>
    <w:rsid w:val="000F1A11"/>
    <w:rsid w:val="000F22A3"/>
    <w:rsid w:val="000F5A74"/>
    <w:rsid w:val="001056CC"/>
    <w:rsid w:val="00134EC6"/>
    <w:rsid w:val="0013527B"/>
    <w:rsid w:val="00137B19"/>
    <w:rsid w:val="001418BE"/>
    <w:rsid w:val="001471C8"/>
    <w:rsid w:val="00164239"/>
    <w:rsid w:val="00165464"/>
    <w:rsid w:val="00170E6E"/>
    <w:rsid w:val="0018073B"/>
    <w:rsid w:val="00181FB1"/>
    <w:rsid w:val="001966FD"/>
    <w:rsid w:val="001B1805"/>
    <w:rsid w:val="001C5582"/>
    <w:rsid w:val="001E0611"/>
    <w:rsid w:val="001E744D"/>
    <w:rsid w:val="001F6490"/>
    <w:rsid w:val="0020039D"/>
    <w:rsid w:val="00200FC2"/>
    <w:rsid w:val="00205759"/>
    <w:rsid w:val="002155D7"/>
    <w:rsid w:val="002172C3"/>
    <w:rsid w:val="002172C5"/>
    <w:rsid w:val="00227462"/>
    <w:rsid w:val="00230427"/>
    <w:rsid w:val="00256588"/>
    <w:rsid w:val="0026403F"/>
    <w:rsid w:val="00271DFF"/>
    <w:rsid w:val="002725D3"/>
    <w:rsid w:val="00274040"/>
    <w:rsid w:val="00281DDD"/>
    <w:rsid w:val="0028390E"/>
    <w:rsid w:val="00284FEE"/>
    <w:rsid w:val="0029484D"/>
    <w:rsid w:val="0029579D"/>
    <w:rsid w:val="002A7B55"/>
    <w:rsid w:val="002B10C9"/>
    <w:rsid w:val="002B2127"/>
    <w:rsid w:val="002B22A4"/>
    <w:rsid w:val="002B358B"/>
    <w:rsid w:val="002B3A93"/>
    <w:rsid w:val="002C0900"/>
    <w:rsid w:val="002C42B9"/>
    <w:rsid w:val="002C4785"/>
    <w:rsid w:val="002C6BF8"/>
    <w:rsid w:val="002F231D"/>
    <w:rsid w:val="002F6403"/>
    <w:rsid w:val="00300D06"/>
    <w:rsid w:val="00301143"/>
    <w:rsid w:val="00313604"/>
    <w:rsid w:val="00315C15"/>
    <w:rsid w:val="003213F6"/>
    <w:rsid w:val="00325D58"/>
    <w:rsid w:val="0032707D"/>
    <w:rsid w:val="00333024"/>
    <w:rsid w:val="003400C9"/>
    <w:rsid w:val="0036206C"/>
    <w:rsid w:val="0037218B"/>
    <w:rsid w:val="003869CD"/>
    <w:rsid w:val="003876B3"/>
    <w:rsid w:val="003940BB"/>
    <w:rsid w:val="003A7B3F"/>
    <w:rsid w:val="003E6F54"/>
    <w:rsid w:val="003F498C"/>
    <w:rsid w:val="003F5327"/>
    <w:rsid w:val="00407EE0"/>
    <w:rsid w:val="004106AB"/>
    <w:rsid w:val="004227AE"/>
    <w:rsid w:val="00427ADD"/>
    <w:rsid w:val="00442F45"/>
    <w:rsid w:val="00460B0F"/>
    <w:rsid w:val="00460FE3"/>
    <w:rsid w:val="0046418A"/>
    <w:rsid w:val="004659CC"/>
    <w:rsid w:val="00486B64"/>
    <w:rsid w:val="004A0A98"/>
    <w:rsid w:val="004A5167"/>
    <w:rsid w:val="004A6DB5"/>
    <w:rsid w:val="004B04E6"/>
    <w:rsid w:val="004B1F28"/>
    <w:rsid w:val="004B3876"/>
    <w:rsid w:val="004D00E9"/>
    <w:rsid w:val="004D384B"/>
    <w:rsid w:val="004E10FE"/>
    <w:rsid w:val="00500375"/>
    <w:rsid w:val="00500581"/>
    <w:rsid w:val="00501565"/>
    <w:rsid w:val="00503EDB"/>
    <w:rsid w:val="0051078D"/>
    <w:rsid w:val="0051604D"/>
    <w:rsid w:val="00516EAE"/>
    <w:rsid w:val="005261EA"/>
    <w:rsid w:val="005271F8"/>
    <w:rsid w:val="005370A8"/>
    <w:rsid w:val="00543280"/>
    <w:rsid w:val="00552AF4"/>
    <w:rsid w:val="00552D52"/>
    <w:rsid w:val="0057162A"/>
    <w:rsid w:val="00580A0B"/>
    <w:rsid w:val="0058588C"/>
    <w:rsid w:val="005B22E5"/>
    <w:rsid w:val="005C273E"/>
    <w:rsid w:val="005C7456"/>
    <w:rsid w:val="005D7C9D"/>
    <w:rsid w:val="005E40F1"/>
    <w:rsid w:val="005E6310"/>
    <w:rsid w:val="0061554F"/>
    <w:rsid w:val="00640798"/>
    <w:rsid w:val="006520F2"/>
    <w:rsid w:val="00656CE9"/>
    <w:rsid w:val="006652EE"/>
    <w:rsid w:val="00681912"/>
    <w:rsid w:val="006B4F3A"/>
    <w:rsid w:val="006B5D27"/>
    <w:rsid w:val="006B625A"/>
    <w:rsid w:val="006B6BC3"/>
    <w:rsid w:val="006C06B4"/>
    <w:rsid w:val="006C1115"/>
    <w:rsid w:val="006C2836"/>
    <w:rsid w:val="006F0E15"/>
    <w:rsid w:val="006F2174"/>
    <w:rsid w:val="00705F0B"/>
    <w:rsid w:val="00711D6F"/>
    <w:rsid w:val="00712FAD"/>
    <w:rsid w:val="00715208"/>
    <w:rsid w:val="00720DEA"/>
    <w:rsid w:val="0072362A"/>
    <w:rsid w:val="00727638"/>
    <w:rsid w:val="00727E69"/>
    <w:rsid w:val="00727FA2"/>
    <w:rsid w:val="00732294"/>
    <w:rsid w:val="00734ABA"/>
    <w:rsid w:val="00737DBD"/>
    <w:rsid w:val="00753C1D"/>
    <w:rsid w:val="0077147E"/>
    <w:rsid w:val="0078423C"/>
    <w:rsid w:val="00791ED1"/>
    <w:rsid w:val="007A389F"/>
    <w:rsid w:val="007A4CFA"/>
    <w:rsid w:val="007D04F9"/>
    <w:rsid w:val="007E291C"/>
    <w:rsid w:val="007E2E75"/>
    <w:rsid w:val="00816BCE"/>
    <w:rsid w:val="00816F26"/>
    <w:rsid w:val="00825B2A"/>
    <w:rsid w:val="00825F21"/>
    <w:rsid w:val="00826551"/>
    <w:rsid w:val="00833151"/>
    <w:rsid w:val="00847E2F"/>
    <w:rsid w:val="00861A99"/>
    <w:rsid w:val="00871729"/>
    <w:rsid w:val="0088008F"/>
    <w:rsid w:val="0088394D"/>
    <w:rsid w:val="0089291A"/>
    <w:rsid w:val="008945AD"/>
    <w:rsid w:val="00895E11"/>
    <w:rsid w:val="008A1751"/>
    <w:rsid w:val="008A2577"/>
    <w:rsid w:val="008A286A"/>
    <w:rsid w:val="008B79CB"/>
    <w:rsid w:val="008B7D3D"/>
    <w:rsid w:val="008C2534"/>
    <w:rsid w:val="008F1CB2"/>
    <w:rsid w:val="008F7B49"/>
    <w:rsid w:val="0092268C"/>
    <w:rsid w:val="00923D48"/>
    <w:rsid w:val="009242A1"/>
    <w:rsid w:val="00930162"/>
    <w:rsid w:val="00944FAF"/>
    <w:rsid w:val="00975DD3"/>
    <w:rsid w:val="009817DF"/>
    <w:rsid w:val="009B415F"/>
    <w:rsid w:val="009F4505"/>
    <w:rsid w:val="009F56DE"/>
    <w:rsid w:val="00A245AB"/>
    <w:rsid w:val="00A252CC"/>
    <w:rsid w:val="00A2638A"/>
    <w:rsid w:val="00A26C52"/>
    <w:rsid w:val="00A326C0"/>
    <w:rsid w:val="00A47214"/>
    <w:rsid w:val="00A8587A"/>
    <w:rsid w:val="00A9316A"/>
    <w:rsid w:val="00A97E70"/>
    <w:rsid w:val="00AA1E66"/>
    <w:rsid w:val="00AB4CC6"/>
    <w:rsid w:val="00AD3253"/>
    <w:rsid w:val="00AE4087"/>
    <w:rsid w:val="00AF61FB"/>
    <w:rsid w:val="00B01FEA"/>
    <w:rsid w:val="00B07922"/>
    <w:rsid w:val="00B14DF3"/>
    <w:rsid w:val="00B1704D"/>
    <w:rsid w:val="00B337F6"/>
    <w:rsid w:val="00B36A5A"/>
    <w:rsid w:val="00B42722"/>
    <w:rsid w:val="00B45516"/>
    <w:rsid w:val="00B57C07"/>
    <w:rsid w:val="00B6248F"/>
    <w:rsid w:val="00B62515"/>
    <w:rsid w:val="00B638E5"/>
    <w:rsid w:val="00B764E1"/>
    <w:rsid w:val="00B81D47"/>
    <w:rsid w:val="00B8387A"/>
    <w:rsid w:val="00B856B2"/>
    <w:rsid w:val="00B85EFC"/>
    <w:rsid w:val="00B911E9"/>
    <w:rsid w:val="00B94A58"/>
    <w:rsid w:val="00BA71F4"/>
    <w:rsid w:val="00BB342F"/>
    <w:rsid w:val="00BC4AD4"/>
    <w:rsid w:val="00BD6C59"/>
    <w:rsid w:val="00BE0C3E"/>
    <w:rsid w:val="00C3008B"/>
    <w:rsid w:val="00C30F9A"/>
    <w:rsid w:val="00C71928"/>
    <w:rsid w:val="00C7636C"/>
    <w:rsid w:val="00CA480D"/>
    <w:rsid w:val="00CA7B50"/>
    <w:rsid w:val="00CE4064"/>
    <w:rsid w:val="00CF2089"/>
    <w:rsid w:val="00D16BC1"/>
    <w:rsid w:val="00D20BD5"/>
    <w:rsid w:val="00D3721A"/>
    <w:rsid w:val="00D502CD"/>
    <w:rsid w:val="00D55B73"/>
    <w:rsid w:val="00D60757"/>
    <w:rsid w:val="00D7034C"/>
    <w:rsid w:val="00D75FAA"/>
    <w:rsid w:val="00D86EF2"/>
    <w:rsid w:val="00D875D2"/>
    <w:rsid w:val="00D92164"/>
    <w:rsid w:val="00D93BBB"/>
    <w:rsid w:val="00D94155"/>
    <w:rsid w:val="00DB24A4"/>
    <w:rsid w:val="00DD11A4"/>
    <w:rsid w:val="00DF0047"/>
    <w:rsid w:val="00E008A7"/>
    <w:rsid w:val="00E23B97"/>
    <w:rsid w:val="00E24C6F"/>
    <w:rsid w:val="00E44593"/>
    <w:rsid w:val="00E44D0C"/>
    <w:rsid w:val="00E53135"/>
    <w:rsid w:val="00E83D30"/>
    <w:rsid w:val="00E8483C"/>
    <w:rsid w:val="00E94AC2"/>
    <w:rsid w:val="00EA2952"/>
    <w:rsid w:val="00EA4486"/>
    <w:rsid w:val="00EA4CC9"/>
    <w:rsid w:val="00EB40CB"/>
    <w:rsid w:val="00EC145F"/>
    <w:rsid w:val="00EC25E9"/>
    <w:rsid w:val="00EC3B48"/>
    <w:rsid w:val="00EC5C7A"/>
    <w:rsid w:val="00EC6330"/>
    <w:rsid w:val="00ED5D0F"/>
    <w:rsid w:val="00ED7E07"/>
    <w:rsid w:val="00EE33F7"/>
    <w:rsid w:val="00EE6C6C"/>
    <w:rsid w:val="00EF07D5"/>
    <w:rsid w:val="00F0213F"/>
    <w:rsid w:val="00F079A8"/>
    <w:rsid w:val="00F21692"/>
    <w:rsid w:val="00F338C3"/>
    <w:rsid w:val="00F5796A"/>
    <w:rsid w:val="00F700F5"/>
    <w:rsid w:val="00F738C9"/>
    <w:rsid w:val="00F851C1"/>
    <w:rsid w:val="00F8584D"/>
    <w:rsid w:val="00F869FF"/>
    <w:rsid w:val="00F91F92"/>
    <w:rsid w:val="00F920F7"/>
    <w:rsid w:val="00FC186C"/>
    <w:rsid w:val="00FC3E79"/>
    <w:rsid w:val="10B09092"/>
    <w:rsid w:val="180BDA54"/>
    <w:rsid w:val="1CAC4CD9"/>
    <w:rsid w:val="3AC74CCC"/>
    <w:rsid w:val="5355277D"/>
    <w:rsid w:val="54658213"/>
    <w:rsid w:val="5A9662F3"/>
    <w:rsid w:val="5A9EF3A9"/>
    <w:rsid w:val="6D7C90F2"/>
    <w:rsid w:val="72315435"/>
    <w:rsid w:val="784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3F882"/>
  <w15:chartTrackingRefBased/>
  <w15:docId w15:val="{407F58DB-753A-44C4-BA45-04509172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val="sk-SK"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471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E44D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44D0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471C8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B8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Pavol Skulavik</cp:lastModifiedBy>
  <cp:revision>5</cp:revision>
  <dcterms:created xsi:type="dcterms:W3CDTF">2022-12-15T14:47:00Z</dcterms:created>
  <dcterms:modified xsi:type="dcterms:W3CDTF">2024-12-04T10:19:00Z</dcterms:modified>
</cp:coreProperties>
</file>